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C" w:rsidRDefault="00BA494C" w:rsidP="00BA4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651A65" w:rsidRPr="00FE20B9" w:rsidRDefault="00651A65" w:rsidP="00651A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4A1EB6" w:rsidRPr="00FE20B9" w:rsidRDefault="004A1EB6" w:rsidP="007E1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4A1EB6" w:rsidRPr="00FE20B9" w:rsidRDefault="00AA0482" w:rsidP="007E16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4A1EB6" w:rsidRPr="00FE20B9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</w:p>
    <w:p w:rsidR="004A1EB6" w:rsidRPr="00FE20B9" w:rsidRDefault="004A1EB6" w:rsidP="004A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 xml:space="preserve">замещающего должность старшего специалиста 1 разряда </w:t>
      </w:r>
    </w:p>
    <w:p w:rsidR="004A1EB6" w:rsidRPr="00FE20B9" w:rsidRDefault="004A1EB6" w:rsidP="004A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20B9">
        <w:rPr>
          <w:rFonts w:ascii="Times New Roman" w:eastAsia="Calibri" w:hAnsi="Times New Roman" w:cs="Times New Roman"/>
          <w:b/>
          <w:sz w:val="24"/>
          <w:szCs w:val="24"/>
        </w:rPr>
        <w:t>межрегионального отдела общепромышленного и горного надзора</w:t>
      </w:r>
      <w:r w:rsidR="005220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2070">
        <w:rPr>
          <w:rFonts w:ascii="Times New Roman" w:hAnsi="Times New Roman" w:cs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4A1EB6" w:rsidRPr="00FE20B9" w:rsidRDefault="004A1EB6" w:rsidP="004A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04552D" w:rsidRDefault="004A1EB6" w:rsidP="0004552D">
      <w:pPr>
        <w:pStyle w:val="a8"/>
        <w:numPr>
          <w:ilvl w:val="0"/>
          <w:numId w:val="2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04552D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A937F5" w:rsidRPr="00FE20B9" w:rsidRDefault="00A937F5" w:rsidP="00A937F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EB6" w:rsidRPr="00FB29C3" w:rsidRDefault="00092C89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1.1.</w:t>
      </w:r>
      <w:r w:rsidRPr="00FB29C3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гражданской службы (далее </w:t>
      </w:r>
      <w:proofErr w:type="gramStart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–г</w:t>
      </w:r>
      <w:proofErr w:type="gramEnd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ражданск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>ая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 служб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>а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) старшего специалиста 1 разряда межрегионального отдела общепромышленного и горного надзора 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  <w:r w:rsidR="00AA0482" w:rsidRPr="00FB29C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>относится к старшей группе должностей гражданской службы категории «обеспечивающие специалисты».</w:t>
      </w:r>
    </w:p>
    <w:p w:rsidR="004A1EB6" w:rsidRPr="00FB29C3" w:rsidRDefault="004A1EB6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 11-4-4-014.</w:t>
      </w:r>
    </w:p>
    <w:p w:rsidR="004A1EB6" w:rsidRPr="00FB29C3" w:rsidRDefault="00092C89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1.2.</w:t>
      </w:r>
      <w:r w:rsidRPr="00FB29C3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Область профессиональной служебной деятельности 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>государственного гражданского служащего (далее – гражданский служащий): регулирование промышленности и энергетики.</w:t>
      </w:r>
    </w:p>
    <w:p w:rsidR="004A1EB6" w:rsidRPr="00FB29C3" w:rsidRDefault="00092C89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1.3.</w:t>
      </w:r>
      <w:r w:rsidRPr="00FB29C3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гражданского служащего: </w:t>
      </w:r>
    </w:p>
    <w:p w:rsidR="004A1EB6" w:rsidRPr="00FB29C3" w:rsidRDefault="004A1EB6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-</w:t>
      </w:r>
      <w:r w:rsidRPr="00FB29C3">
        <w:rPr>
          <w:rFonts w:ascii="Times New Roman" w:eastAsia="Calibri" w:hAnsi="Times New Roman" w:cs="Times New Roman"/>
          <w:sz w:val="24"/>
          <w:szCs w:val="24"/>
        </w:rPr>
        <w:tab/>
        <w:t>комплектование и документационное обеспечение отдела;</w:t>
      </w:r>
    </w:p>
    <w:p w:rsidR="00A937F5" w:rsidRPr="00FB29C3" w:rsidRDefault="00A937F5" w:rsidP="00FB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2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подъемных сооружений и оборудования, работающего под избыточным давлением;</w:t>
      </w:r>
    </w:p>
    <w:p w:rsidR="00A937F5" w:rsidRPr="00FB29C3" w:rsidRDefault="00A937F5" w:rsidP="00FB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2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горнорудной, угольной и металлургической промышленности;</w:t>
      </w:r>
    </w:p>
    <w:p w:rsidR="00A937F5" w:rsidRPr="00FB29C3" w:rsidRDefault="00A937F5" w:rsidP="00FB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2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2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взрывопожароопасных объектов хранения и переработки растительного сырья;</w:t>
      </w:r>
    </w:p>
    <w:p w:rsidR="00A937F5" w:rsidRPr="00FB29C3" w:rsidRDefault="00A937F5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B2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регулирование в сфере промышленной безопасности предприятий химического и оборонно-промышленного комплекса, транспортирования опасных веществ</w:t>
      </w:r>
      <w:r w:rsidRPr="00FB29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0482" w:rsidRPr="00AA0482" w:rsidRDefault="00AA0482" w:rsidP="00FB29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Toc404604191"/>
      <w:bookmarkStart w:id="5" w:name="_Toc406419300"/>
      <w:bookmarkStart w:id="6" w:name="_Toc479853583"/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Назначение на должность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межрегионального отдела общепромышленного и горного надзора и освобождение от должности осуществляется решением руководителя Управления в порядке, установленном законодательством Российской Федерации.   </w:t>
      </w:r>
    </w:p>
    <w:p w:rsidR="00AA0482" w:rsidRPr="00AA0482" w:rsidRDefault="00AA0482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 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межрегионального отдела общепромышленного и горного надзора, непосредственно подчиняется начальнику межрегионального отдела общепромышленного и горного надзора либо лицу, исполняющему его обязанности. </w:t>
      </w:r>
    </w:p>
    <w:p w:rsidR="00AA0482" w:rsidRPr="00AA0482" w:rsidRDefault="00AA0482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В период временного отсутствия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межрегионального отдела общепромышленного и горного надзора исполнение его должностных обязанностей возлагается на другого гражданского служащего, </w:t>
      </w: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замещающего должность 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государственного инспектора межрегионального отдела общепромышленного и горного надзора.</w:t>
      </w:r>
    </w:p>
    <w:p w:rsidR="00AB6494" w:rsidRPr="00FB29C3" w:rsidRDefault="00AB6494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4"/>
    <w:bookmarkEnd w:id="5"/>
    <w:bookmarkEnd w:id="6"/>
    <w:p w:rsidR="00AA0482" w:rsidRPr="00AA0482" w:rsidRDefault="00AA0482" w:rsidP="00FB29C3">
      <w:pPr>
        <w:numPr>
          <w:ilvl w:val="0"/>
          <w:numId w:val="24"/>
        </w:numPr>
        <w:tabs>
          <w:tab w:val="left" w:pos="1560"/>
        </w:tabs>
        <w:spacing w:after="0" w:line="240" w:lineRule="auto"/>
        <w:ind w:firstLine="1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0482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AA0482" w:rsidRPr="00AA0482" w:rsidRDefault="00AA0482" w:rsidP="00FB29C3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A0482" w:rsidRPr="00AA0482" w:rsidRDefault="00AA0482" w:rsidP="00FB29C3">
      <w:pPr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482">
        <w:rPr>
          <w:rFonts w:ascii="Times New Roman" w:eastAsia="Calibri" w:hAnsi="Times New Roman" w:cs="Times New Roman"/>
          <w:sz w:val="24"/>
          <w:szCs w:val="24"/>
        </w:rPr>
        <w:t xml:space="preserve"> Для замещения должности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Pr="00AA0482">
        <w:rPr>
          <w:rFonts w:ascii="Times New Roman" w:eastAsia="Calibri" w:hAnsi="Times New Roman" w:cs="Times New Roman"/>
          <w:sz w:val="24"/>
          <w:szCs w:val="24"/>
        </w:rPr>
        <w:t>межрегионального отдела общепромышленного и горного надзора устанавливаются следующие квалификационные требования.</w:t>
      </w:r>
    </w:p>
    <w:p w:rsidR="00AA0482" w:rsidRPr="00AA0482" w:rsidRDefault="00AA0482" w:rsidP="00FB29C3">
      <w:pPr>
        <w:numPr>
          <w:ilvl w:val="1"/>
          <w:numId w:val="25"/>
        </w:num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0482">
        <w:rPr>
          <w:rFonts w:ascii="Times New Roman" w:eastAsia="Calibri" w:hAnsi="Times New Roman" w:cs="Times New Roman"/>
          <w:sz w:val="24"/>
          <w:szCs w:val="24"/>
        </w:rPr>
        <w:t xml:space="preserve">    Базовые квалификационные требования.</w:t>
      </w:r>
    </w:p>
    <w:p w:rsidR="00AA0482" w:rsidRPr="00AA0482" w:rsidRDefault="00AA0482" w:rsidP="00FB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2.2.1.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старшего специалиста 1 разряда </w:t>
      </w:r>
      <w:r w:rsidRPr="00FB29C3">
        <w:rPr>
          <w:rFonts w:ascii="Times New Roman" w:eastAsia="Calibri" w:hAnsi="Times New Roman" w:cs="Times New Roman"/>
          <w:sz w:val="24"/>
          <w:szCs w:val="24"/>
          <w:lang w:eastAsia="ru-RU"/>
        </w:rPr>
        <w:t>межрегионального отдела общепромышленного и горного надзора</w:t>
      </w:r>
      <w:r w:rsidRPr="00FB29C3">
        <w:rPr>
          <w:rFonts w:ascii="Times New Roman" w:eastAsia="Calibri" w:hAnsi="Times New Roman" w:cs="Times New Roman"/>
          <w:sz w:val="24"/>
          <w:szCs w:val="24"/>
        </w:rPr>
        <w:t>, должен иметь образование не ниже среднего профессионального.</w:t>
      </w:r>
    </w:p>
    <w:p w:rsidR="00AA0482" w:rsidRPr="00AA0482" w:rsidRDefault="00AA0482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>2.2.2. 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 должности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межрегионального отдела общепромышленного и горного надзора </w:t>
      </w: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требований к стажу.</w:t>
      </w:r>
    </w:p>
    <w:p w:rsidR="00AA0482" w:rsidRPr="00AA0482" w:rsidRDefault="00AA0482" w:rsidP="00FB29C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2.2.3. 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AA0482" w:rsidRPr="00AA0482" w:rsidRDefault="00AA0482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A0482" w:rsidRPr="00AA0482" w:rsidRDefault="00AA0482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A0482" w:rsidRPr="00AA0482" w:rsidRDefault="00AA0482" w:rsidP="00FB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AA0482" w:rsidRPr="00AA0482" w:rsidRDefault="00AA0482" w:rsidP="00FB29C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AA0482" w:rsidRPr="00AA0482" w:rsidRDefault="00AA0482" w:rsidP="00FB29C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AA0482" w:rsidRPr="00AA0482" w:rsidRDefault="00AA0482" w:rsidP="00FB29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AA0482" w:rsidRPr="00AA0482" w:rsidRDefault="00AA0482" w:rsidP="00FB29C3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AA0482" w:rsidRPr="00AA0482" w:rsidRDefault="00AA0482" w:rsidP="00FB29C3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д)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A0482" w:rsidRPr="00AA0482" w:rsidRDefault="00AA0482" w:rsidP="00FB29C3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AA0482" w:rsidRPr="00AA0482" w:rsidRDefault="00AA0482" w:rsidP="00FB29C3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A0482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AA0482" w:rsidRPr="00AA0482" w:rsidRDefault="00AA0482" w:rsidP="00FB2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>межрегионального отдела общепромышленного и горного надзора</w:t>
      </w: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</w:t>
      </w:r>
      <w:proofErr w:type="gramEnd"/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применительно к исполнению конкретных должностных обязанностей; </w:t>
      </w:r>
    </w:p>
    <w:p w:rsidR="00AA0482" w:rsidRPr="00AA0482" w:rsidRDefault="00AA0482" w:rsidP="00FB29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Pr="00AA0482">
        <w:rPr>
          <w:rFonts w:ascii="Times New Roman" w:eastAsia="Calibri" w:hAnsi="Times New Roman" w:cs="Times New Roman"/>
          <w:sz w:val="24"/>
          <w:szCs w:val="24"/>
          <w:lang w:eastAsia="ru-RU"/>
        </w:rPr>
        <w:t>межрегионального отдела общепромышленного и горного надзора</w:t>
      </w: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AA0482" w:rsidRPr="00AA0482" w:rsidRDefault="00AA0482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 w:rsidRPr="00AA0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AA0482" w:rsidRPr="00AA0482" w:rsidRDefault="00AA0482" w:rsidP="00FB29C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AA0482" w:rsidRPr="00AA0482" w:rsidRDefault="00AA0482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A0482" w:rsidRPr="00AA0482" w:rsidRDefault="00AA0482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AA0482" w:rsidRPr="00AA0482" w:rsidRDefault="00AA0482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AA0482" w:rsidRPr="00AA0482" w:rsidRDefault="00AA0482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AA0482" w:rsidRPr="00AA0482" w:rsidRDefault="00AA0482" w:rsidP="00FB29C3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умения в области информационно–коммуникационных технологий.</w:t>
      </w:r>
    </w:p>
    <w:p w:rsidR="004A38A8" w:rsidRPr="00FB29C3" w:rsidRDefault="004A38A8" w:rsidP="00FB2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482" w:rsidRPr="00FB29C3" w:rsidRDefault="00AA0482" w:rsidP="00FB2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2.3.  Профессионально-функциональные квалификационные требования</w:t>
      </w:r>
      <w:r w:rsidRPr="00FB29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1EB6" w:rsidRPr="00FB29C3" w:rsidRDefault="00092C89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2.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>3</w:t>
      </w:r>
      <w:r w:rsidRPr="00FB29C3">
        <w:rPr>
          <w:rFonts w:ascii="Times New Roman" w:eastAsia="Calibri" w:hAnsi="Times New Roman" w:cs="Times New Roman"/>
          <w:sz w:val="24"/>
          <w:szCs w:val="24"/>
        </w:rPr>
        <w:t>.1.</w:t>
      </w:r>
      <w:r w:rsidRPr="00FB29C3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="00AA0482" w:rsidRPr="00FB29C3">
        <w:rPr>
          <w:rFonts w:ascii="Times New Roman" w:eastAsia="Calibri" w:hAnsi="Times New Roman" w:cs="Times New Roman"/>
          <w:sz w:val="24"/>
          <w:szCs w:val="24"/>
          <w:lang w:eastAsia="ru-RU"/>
        </w:rPr>
        <w:t>межрегионального отдела общепромышленного и горного надзора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, должен иметь образование не ниже среднего профессионального </w:t>
      </w:r>
      <w:r w:rsidR="00AA0482"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</w:t>
      </w:r>
      <w:proofErr w:type="gramStart"/>
      <w:r w:rsidR="00AA0482"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="00AA0482"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–ям) подготовки (специальности(–ям)) профессионального образования 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Мехатроника</w:t>
      </w:r>
      <w:proofErr w:type="spellEnd"/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</w:t>
      </w:r>
      <w:proofErr w:type="gramStart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машин и комплексов»</w:t>
      </w:r>
      <w:r w:rsidR="007E1684" w:rsidRPr="00FB29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>«Наземные транспортно-технологические средства», «Транспортные средства специального назначения»</w:t>
      </w:r>
      <w:r w:rsidR="004A1EB6" w:rsidRPr="00FB29C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EB6" w:rsidRPr="00FB29C3">
        <w:rPr>
          <w:rFonts w:ascii="Times New Roman" w:eastAsia="Calibri" w:hAnsi="Times New Roman" w:cs="Times New Roman"/>
          <w:bCs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«Материаловедение и технологии материалов», «Управление качеством», 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«Горное дело», «Прикладная геология», «Физические процессы горного или 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нефтегазового производства», «Прикладная геодезия», «Металлургия», «Геология», «Картография и </w:t>
      </w:r>
      <w:proofErr w:type="spellStart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геоинформатика</w:t>
      </w:r>
      <w:proofErr w:type="spellEnd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», «Геодезия и дистанционное зондирование»,  «Землеустройство и кадастры», «Технология производства и переработки сельскохозяйственной продукции», «Технология лесозаготовительных и деревоперерабатывающих</w:t>
      </w:r>
      <w:proofErr w:type="gramEnd"/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производств», «Проектирование технологических машин и комплексов», «Химия», «Холодильная, криогенная техника и системы жизнеобеспечения», «Химическая технология», «</w:t>
      </w:r>
      <w:proofErr w:type="spellStart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Энерго</w:t>
      </w:r>
      <w:proofErr w:type="spellEnd"/>
      <w:r w:rsidR="004A1EB6" w:rsidRPr="00FB29C3">
        <w:rPr>
          <w:rFonts w:ascii="Times New Roman" w:eastAsia="Calibri" w:hAnsi="Times New Roman" w:cs="Times New Roman"/>
          <w:sz w:val="24"/>
          <w:szCs w:val="24"/>
        </w:rPr>
        <w:t>- и ресурсосберегающие процессы в химической технологии, нефтехимии и биотехнологии», «Боеприпасы и взрыватели», «Подвижной состав железных дорог», «Эксплуатация железных дорог», «Проектирование производства и эксплуатация ракет и ракетно-космических комплексов» или иные специальности и направления подготовки, содержащиеся в ранее применяемых перечнях специальностей и направлений подготовки, для которых</w:t>
      </w:r>
      <w:proofErr w:type="gramEnd"/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A1EB6" w:rsidRPr="00FB29C3" w:rsidRDefault="00092C89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2.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>3</w:t>
      </w:r>
      <w:r w:rsidRPr="00FB29C3">
        <w:rPr>
          <w:rFonts w:ascii="Times New Roman" w:eastAsia="Calibri" w:hAnsi="Times New Roman" w:cs="Times New Roman"/>
          <w:sz w:val="24"/>
          <w:szCs w:val="24"/>
        </w:rPr>
        <w:t>.2.</w:t>
      </w:r>
      <w:r w:rsidRPr="00FB29C3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="00AA0482" w:rsidRPr="00FB29C3">
        <w:rPr>
          <w:rFonts w:ascii="Times New Roman" w:eastAsia="Calibri" w:hAnsi="Times New Roman" w:cs="Times New Roman"/>
          <w:sz w:val="24"/>
          <w:szCs w:val="24"/>
          <w:lang w:eastAsia="ru-RU"/>
        </w:rPr>
        <w:t>межрегионального отдела общепромышленного и горного надзора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AA0482" w:rsidRPr="00FB29C3" w:rsidRDefault="00AA0482" w:rsidP="00FB29C3">
      <w:pPr>
        <w:numPr>
          <w:ilvl w:val="0"/>
          <w:numId w:val="10"/>
        </w:numPr>
        <w:tabs>
          <w:tab w:val="left" w:pos="0"/>
          <w:tab w:val="left" w:pos="567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Федерации;</w:t>
      </w:r>
    </w:p>
    <w:p w:rsidR="00AA0482" w:rsidRPr="00FB29C3" w:rsidRDefault="00AA0482" w:rsidP="00FB29C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2004 г. № 79-ФЗ «О государственной гражданской службе Российской Федерации»;</w:t>
      </w:r>
    </w:p>
    <w:p w:rsidR="00AA0482" w:rsidRPr="00FB29C3" w:rsidRDefault="00AA0482" w:rsidP="00FB29C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25 декабря 2008 г. № 273-ФЗ «О противодействии коррупции»;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Гражданский кодекс Российской Федерации от 30 ноября 1994 г. № 51-ФЗ (часть 1 и 2);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Кодекс Российской Федерации об административных правонарушениях от 30 декабря 2001 г. № 195-ФЗ (глава 9);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Федерации от 29 декабря 2004 г. № 190-ФЗ;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21 февраля 1992 г. № 2395-1 «О недрах»;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1993 г. № 5485-1  «О государственной тайне»;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 г. № 69-ФЗ «О пожарной безопасности»;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22 августа 1995 г. № 151-ФЗ «Об аварийно-спасательных службах и статусе спасателей»;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30 ноября 1995 г. </w:t>
      </w:r>
      <w:hyperlink r:id="rId8" w:history="1">
        <w:r w:rsidRPr="00FB29C3">
          <w:rPr>
            <w:rFonts w:ascii="Times New Roman" w:eastAsia="Calibri" w:hAnsi="Times New Roman" w:cs="Times New Roman"/>
            <w:sz w:val="24"/>
            <w:szCs w:val="24"/>
          </w:rPr>
          <w:t>№ 187-ФЗ</w:t>
        </w:r>
      </w:hyperlink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 «О континентальном шельфе Российской Федерации»; 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1997 г. № 116-ФЗ «О промышленной безопасности опасных производственных объектов»;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3 июля 1998 г. №</w:t>
      </w:r>
      <w:hyperlink r:id="rId9" w:history="1">
        <w:r w:rsidRPr="00FB29C3">
          <w:rPr>
            <w:rFonts w:ascii="Times New Roman" w:eastAsia="Calibri" w:hAnsi="Times New Roman" w:cs="Times New Roman"/>
            <w:sz w:val="24"/>
            <w:szCs w:val="24"/>
          </w:rPr>
          <w:t xml:space="preserve"> 155-ФЗ</w:t>
        </w:r>
      </w:hyperlink>
      <w:r w:rsidRPr="00FB29C3">
        <w:rPr>
          <w:rFonts w:ascii="Times New Roman" w:eastAsia="Calibri" w:hAnsi="Times New Roman" w:cs="Times New Roman"/>
          <w:sz w:val="24"/>
          <w:szCs w:val="24"/>
        </w:rPr>
        <w:t>«О внутренних морских водах, территориальном море и прилежащей зоне Российской Федерации»;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</w:t>
      </w:r>
      <w:r w:rsidRPr="00FB29C3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законодательных (представительных) и исполнительных органов государственной власти субъектов Российской Федерации);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27 декабря 2002 г. № 184-ФЗ «О техническом регулировании»;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 мая 2006 г. № 59-ФЗ «О порядке  рассмотрения обращений граждан Российской Федерации»;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6 марта 2006 г. № 35-ФЗ «О противодействии терроризму»;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22 июля 2008 г. № 123-ФЗ «Технический регламент о требованиях пожарной безопасности»;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 2009 г. № 384-ФЗ «Технический регламент о безопасности зданий и сооружений»;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 г. № 210-ФЗ «Об организации предоставления государственных и муниципальных услуг»;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4 мая 2011 г. № 99-ФЗ «О лицензировании отдельных видов деятельности»;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промышленной  Российской Федерации»;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</w:t>
      </w:r>
      <w:r w:rsidRPr="00FB29C3">
        <w:rPr>
          <w:rFonts w:ascii="Times New Roman" w:eastAsia="Calibri" w:hAnsi="Times New Roman" w:cs="Times New Roman"/>
          <w:sz w:val="24"/>
          <w:szCs w:val="24"/>
        </w:rPr>
        <w:lastRenderedPageBreak/>
        <w:t>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 3 ноября 2011 г. № 916 «Об утверждении 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№ 848 «Об утверждении 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Правил проведения технического расследования причин аварий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18 октября 2011 г. № 823</w:t>
      </w:r>
      <w:r w:rsidR="002C0332" w:rsidRPr="00FB2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29C3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«О безопасности машин и оборудования» (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> ТС 010/2011);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18 октября 2011 г. № 824</w:t>
      </w:r>
      <w:r w:rsidR="002C0332" w:rsidRPr="00FB2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29C3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«Безопасность лифтов» (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> ТС 011/2011);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18 октября 2011 г. № 825</w:t>
      </w:r>
      <w:r w:rsidR="002C0332" w:rsidRPr="00FB2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29C3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> ТС 012/2011);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решение Комиссии Таможенного союза от 9 декабря 2011 г. № 875</w:t>
      </w:r>
      <w:r w:rsidR="002C0332" w:rsidRPr="00FB2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B29C3">
        <w:rPr>
          <w:rFonts w:ascii="Times New Roman" w:eastAsia="Calibri" w:hAnsi="Times New Roman" w:cs="Times New Roman"/>
          <w:sz w:val="24"/>
          <w:szCs w:val="24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> ТС 016/2011);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решение Совета Евразийской экономической комиссии от 2 июля 2013  г. № 41 «Технический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> ТС 032/2013);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Федеральный закон от 20 июня 1996 г. № 81-ФЗ 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 от 25 декабря 1998 г. </w:t>
      </w:r>
      <w:r w:rsidR="002C0332" w:rsidRPr="00FB29C3">
        <w:rPr>
          <w:rFonts w:ascii="Times New Roman" w:eastAsia="Calibri" w:hAnsi="Times New Roman" w:cs="Times New Roman"/>
          <w:sz w:val="24"/>
          <w:szCs w:val="24"/>
        </w:rPr>
        <w:br/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№ 1540 «О применении технических устройств на опасных производственных объектах»; 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02 февраля 2010 г. </w:t>
      </w:r>
      <w:r w:rsidR="002C0332" w:rsidRPr="00FB29C3">
        <w:rPr>
          <w:rFonts w:ascii="Times New Roman" w:eastAsia="Calibri" w:hAnsi="Times New Roman" w:cs="Times New Roman"/>
          <w:sz w:val="24"/>
          <w:szCs w:val="24"/>
        </w:rPr>
        <w:br/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№ 39 «Об утверждении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контроле за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 геологическим изучением, рациональным использованием и охраной недр»;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 от 03 марта 2010 г. </w:t>
      </w:r>
      <w:r w:rsidR="002C0332" w:rsidRPr="00FB29C3">
        <w:rPr>
          <w:rFonts w:ascii="Times New Roman" w:eastAsia="Calibri" w:hAnsi="Times New Roman" w:cs="Times New Roman"/>
          <w:sz w:val="24"/>
          <w:szCs w:val="24"/>
        </w:rPr>
        <w:br/>
      </w:r>
      <w:r w:rsidRPr="00FB29C3">
        <w:rPr>
          <w:rFonts w:ascii="Times New Roman" w:eastAsia="Calibri" w:hAnsi="Times New Roman" w:cs="Times New Roman"/>
          <w:sz w:val="24"/>
          <w:szCs w:val="24"/>
        </w:rPr>
        <w:t>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28 марта 2012 г. </w:t>
      </w:r>
      <w:r w:rsidR="002C0332" w:rsidRPr="00FB29C3">
        <w:rPr>
          <w:rFonts w:ascii="Times New Roman" w:eastAsia="Calibri" w:hAnsi="Times New Roman" w:cs="Times New Roman"/>
          <w:sz w:val="24"/>
          <w:szCs w:val="24"/>
        </w:rPr>
        <w:br/>
      </w:r>
      <w:r w:rsidRPr="00FB29C3">
        <w:rPr>
          <w:rFonts w:ascii="Times New Roman" w:eastAsia="Calibri" w:hAnsi="Times New Roman" w:cs="Times New Roman"/>
          <w:sz w:val="24"/>
          <w:szCs w:val="24"/>
        </w:rPr>
        <w:t>№ 257 «О лицензировании производства маркшейдерских работ»;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03 мая 2012 г. № 429 «Об утверждении Положения об установлении и изменении границ участков недр, предоставленных в пользование»;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lastRenderedPageBreak/>
        <w:t>Указания по проектированию аспирационных установок предприятий по хранению и переработке зерна и предприятий хлебопекарной промышленности (приказ Минсельхозпрода России от 26 марта 1998 г. № 169);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14 августа 2000 года № 46 «Об утверждении Методических рекомендаций по классификации аварий и инцидентов на взрывоопасных объектах хранения и переработки зерна (РД 14-377-00)»;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Госгортехнадзора России от 5 июня 2003 года № 53 «Об утверждении «Инструкции по проектированию, установке и эксплуатации </w:t>
      </w:r>
      <w:proofErr w:type="spellStart"/>
      <w:r w:rsidRPr="00FB29C3">
        <w:rPr>
          <w:rFonts w:ascii="Times New Roman" w:eastAsia="Calibri" w:hAnsi="Times New Roman" w:cs="Times New Roman"/>
          <w:sz w:val="24"/>
          <w:szCs w:val="24"/>
        </w:rPr>
        <w:t>взрыворазрядных</w:t>
      </w:r>
      <w:proofErr w:type="spellEnd"/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 устройств на оборудовании опасных производственных объектов по хранению, переработке и использованию сырья в агропромышленном комплексе (РД 14-568-03)»;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Российской Федерации от 05 июня 2003 № 55 «Об утверждении «Инструкции по составлению технического паспорта взрывобезопасности опасного производственного объекта по хранению, переработке и использованию сырья в агропромышленном комплексе (РД 14-569-03);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Госгортехнадзора Российской Федерации от 19 июня 2003 № 96 «Об утверждении Инструкция по составлению планов ликвидации аварий и защиты персонала на взрывопожароопасных производственных объектах хранения, переработки и использования растительного сырья (РД 14-617-03); 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 (приказ Ростехнадзора от  21 ноября 2013 г. № 560);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Федеральные нормы и правила в области промышленной безопасности «Требования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сырья» (приказ Ростехнадзора от  31 декабря 2014 г. № 632).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11 мая 1999 г. № 52 «Правила представления декларации промышленной безопасности опасных производственных объектов»;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России от 10 сентября 2009 г. № 720 «Об утверждении технического регламента о безопасности колесных транспортных средств»;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июля 2010 г. № 524 «Об утверждении технического регламента о безопасности железнодорожного подвижного состава»;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июля 2010 г. № 525 «Об утверждении технического регламента о безопасности инфраструктуры железнодорожного транспорта»;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июля 2010 г. № 533 «Об утверждении технического регламента о безопасности высокоскоростного железнодорожного транспорта»;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15 апреля 2011 г. </w:t>
      </w:r>
      <w:r w:rsidR="002C0332" w:rsidRPr="00FB29C3">
        <w:rPr>
          <w:rFonts w:ascii="Times New Roman" w:eastAsia="Calibri" w:hAnsi="Times New Roman" w:cs="Times New Roman"/>
          <w:sz w:val="24"/>
          <w:szCs w:val="24"/>
        </w:rPr>
        <w:br/>
      </w:r>
      <w:r w:rsidRPr="00FB29C3">
        <w:rPr>
          <w:rFonts w:ascii="Times New Roman" w:eastAsia="Calibri" w:hAnsi="Times New Roman" w:cs="Times New Roman"/>
          <w:sz w:val="24"/>
          <w:szCs w:val="24"/>
        </w:rPr>
        <w:t>№ 272 «Правила перевозок грузов автомобильным транспортом»;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Российской Федерации от 30 декабря 2002 г. № 72 «Правила промышленной безопасности в производстве растительных масел методом прессования и экстракции»;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05 июня 2003 г. № 62 «Правила безопасности для наземных складов жидкого аммиака»;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Госгортехнадзора России от 09 июня 2003 г. № 79 «Правила безопасности аммиачных холодильных установок»;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Госгортехнадзора России от 21 мая 2003 года № 34 «Правила безопасности при эксплуатации железнодорожных вагонов-цистерн для перевозки жидкого аммиака (ПБ 03-557-03)»;</w:t>
      </w:r>
    </w:p>
    <w:p w:rsidR="00A937F5" w:rsidRPr="00FB29C3" w:rsidRDefault="00A937F5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0F1DF3" w:rsidRPr="00FB29C3" w:rsidRDefault="000F1DF3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 июня 2009 №477 «Об утверждении правил делопроизводства в федеральных органах исполнительной власти»;</w:t>
      </w:r>
    </w:p>
    <w:p w:rsidR="004A1EB6" w:rsidRPr="00FB29C3" w:rsidRDefault="004A1EB6" w:rsidP="00FB29C3">
      <w:pPr>
        <w:numPr>
          <w:ilvl w:val="0"/>
          <w:numId w:val="10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4A1EB6" w:rsidRPr="00FB29C3" w:rsidRDefault="004A1EB6" w:rsidP="00FB29C3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2.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>3</w:t>
      </w:r>
      <w:r w:rsidRPr="00FB29C3">
        <w:rPr>
          <w:rFonts w:ascii="Times New Roman" w:eastAsia="Calibri" w:hAnsi="Times New Roman" w:cs="Times New Roman"/>
          <w:sz w:val="24"/>
          <w:szCs w:val="24"/>
        </w:rPr>
        <w:t>.3.</w:t>
      </w:r>
      <w:r w:rsidR="00092C89" w:rsidRPr="00FB29C3">
        <w:rPr>
          <w:rFonts w:ascii="Times New Roman" w:eastAsia="Calibri" w:hAnsi="Times New Roman" w:cs="Times New Roman"/>
          <w:sz w:val="24"/>
          <w:szCs w:val="24"/>
        </w:rPr>
        <w:tab/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FB7F93" w:rsidRPr="00FB29C3" w:rsidRDefault="00FB7F93" w:rsidP="00FB29C3">
      <w:pPr>
        <w:numPr>
          <w:ilvl w:val="1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порядок оформления и регистрации документов;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основные положения безопасности ведения работ при пользовании недрами;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A937F5" w:rsidRPr="00FB29C3" w:rsidRDefault="00092C89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="00A937F5" w:rsidRPr="00FB29C3">
        <w:rPr>
          <w:rFonts w:ascii="Times New Roman" w:eastAsia="Calibri" w:hAnsi="Times New Roman" w:cs="Times New Roman"/>
          <w:sz w:val="24"/>
          <w:szCs w:val="24"/>
        </w:rPr>
        <w:t>выдачи разрешений на прав</w:t>
      </w:r>
      <w:r w:rsidR="007E1684" w:rsidRPr="00FB29C3">
        <w:rPr>
          <w:rFonts w:ascii="Times New Roman" w:eastAsia="Calibri" w:hAnsi="Times New Roman" w:cs="Times New Roman"/>
          <w:sz w:val="24"/>
          <w:szCs w:val="24"/>
        </w:rPr>
        <w:t>а</w:t>
      </w:r>
      <w:r w:rsidR="00A937F5" w:rsidRPr="00FB29C3">
        <w:rPr>
          <w:rFonts w:ascii="Times New Roman" w:eastAsia="Calibri" w:hAnsi="Times New Roman" w:cs="Times New Roman"/>
          <w:sz w:val="24"/>
          <w:szCs w:val="24"/>
        </w:rPr>
        <w:t xml:space="preserve"> ведения работ в области промышленной безопасности и эксплуатации гидротехнических сооружений;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порядок регистрации  опасных производственных объектов;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требования промышленной безопасности в отношении опасных производственных объектов, на которых используются оборудование и технические устройства, работающие под избыточным давлением более 0,07 мпа или при температуре нагрева воды более 115 градусов </w:t>
      </w:r>
      <w:proofErr w:type="spellStart"/>
      <w:r w:rsidRPr="00FB29C3">
        <w:rPr>
          <w:rFonts w:ascii="Times New Roman" w:eastAsia="Calibri" w:hAnsi="Times New Roman" w:cs="Times New Roman"/>
          <w:sz w:val="24"/>
          <w:szCs w:val="24"/>
        </w:rPr>
        <w:t>цельсия</w:t>
      </w:r>
      <w:proofErr w:type="spellEnd"/>
      <w:r w:rsidRPr="00FB29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пользования недрами и требования к безопасному ведению горных работ;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рациональному использованию и охране недр;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пользования недрами и основания для прекращения права пользования недрами;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техника и технология безопасного ведения горных и взрывных работ, обогащения полезных ископаемых и металлургического производства;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общие понятия отраслевой специфики, имеющихся опасных и вредных производственных 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факторах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>, а также особенностях развития пылевоздушных (</w:t>
      </w:r>
      <w:proofErr w:type="spellStart"/>
      <w:r w:rsidRPr="00FB29C3">
        <w:rPr>
          <w:rFonts w:ascii="Times New Roman" w:eastAsia="Calibri" w:hAnsi="Times New Roman" w:cs="Times New Roman"/>
          <w:sz w:val="24"/>
          <w:szCs w:val="24"/>
        </w:rPr>
        <w:t>пылегазовоздушных</w:t>
      </w:r>
      <w:proofErr w:type="spellEnd"/>
      <w:r w:rsidRPr="00FB29C3">
        <w:rPr>
          <w:rFonts w:ascii="Times New Roman" w:eastAsia="Calibri" w:hAnsi="Times New Roman" w:cs="Times New Roman"/>
          <w:sz w:val="24"/>
          <w:szCs w:val="24"/>
        </w:rPr>
        <w:t>) взрывов;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факторы риска, источники опасности, влияющие на техническое состояние и обеспечение безопасной эксплуатации объектов хранения и переработки растительного сырья, а также условия возникновения аварий на этих объектах и их сценарии;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требования безопасности при эксплуатации опасных производственных объектов хранения и переработки растительного сырья;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lastRenderedPageBreak/>
        <w:t>понятие отраслевой специфики, имеющие опасные и вредные производственные факторы объектов химического комплекса и транспортирования опасных веществ;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требования по обеспечению промышленной безопасности  опасных производственных объектов химического комплекса с учетом транспортирования опасных веществ;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факторы, влияющие на техническое состояние и обеспечение безопасного обслуживания технологического и транспортного оборудования;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понятие отраслевой специфики, имеющей опасные и вредные производственные факторы объектов оборонно-промышленного комплекса;</w:t>
      </w:r>
    </w:p>
    <w:p w:rsidR="00A937F5" w:rsidRPr="00FB29C3" w:rsidRDefault="00A937F5" w:rsidP="00FB29C3">
      <w:pPr>
        <w:numPr>
          <w:ilvl w:val="1"/>
          <w:numId w:val="1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требования по обеспечению промышленной безопасности опасных производственных объектов оборонно-промышленного комплекса.</w:t>
      </w:r>
    </w:p>
    <w:p w:rsidR="004A1EB6" w:rsidRPr="00FB29C3" w:rsidRDefault="00092C89" w:rsidP="00FB29C3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2.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>3</w:t>
      </w:r>
      <w:r w:rsidRPr="00FB29C3">
        <w:rPr>
          <w:rFonts w:ascii="Times New Roman" w:eastAsia="Calibri" w:hAnsi="Times New Roman" w:cs="Times New Roman"/>
          <w:sz w:val="24"/>
          <w:szCs w:val="24"/>
        </w:rPr>
        <w:t>.4.</w:t>
      </w:r>
      <w:r w:rsidRPr="00FB29C3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старшего спец</w:t>
      </w:r>
      <w:r w:rsidR="00C2763D" w:rsidRPr="00FB29C3">
        <w:rPr>
          <w:rFonts w:ascii="Times New Roman" w:eastAsia="Calibri" w:hAnsi="Times New Roman" w:cs="Times New Roman"/>
          <w:sz w:val="24"/>
          <w:szCs w:val="24"/>
        </w:rPr>
        <w:t xml:space="preserve">иалиста 1 разряда </w:t>
      </w:r>
      <w:r w:rsidR="008221F9" w:rsidRPr="00FB29C3">
        <w:rPr>
          <w:rFonts w:ascii="Times New Roman" w:eastAsia="Calibri" w:hAnsi="Times New Roman" w:cs="Times New Roman"/>
          <w:sz w:val="24"/>
          <w:szCs w:val="24"/>
          <w:lang w:eastAsia="ru-RU"/>
        </w:rPr>
        <w:t>межрегионального отдела общепромышленного и горного надзора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</w:t>
      </w:r>
    </w:p>
    <w:p w:rsidR="00ED600D" w:rsidRPr="00FB29C3" w:rsidRDefault="00ED600D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работы с внутренними и периферийными устройствами компьютера;</w:t>
      </w:r>
    </w:p>
    <w:p w:rsidR="00ED600D" w:rsidRPr="00FB29C3" w:rsidRDefault="00ED600D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делового письма;</w:t>
      </w:r>
    </w:p>
    <w:p w:rsidR="00FB6144" w:rsidRPr="00FB29C3" w:rsidRDefault="00ED600D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работы с информационно-телекоммуникационными сетями, в том числе сетью Интернет</w:t>
      </w:r>
      <w:r w:rsidR="00FB6144" w:rsidRPr="00FB29C3">
        <w:rPr>
          <w:rFonts w:ascii="Times New Roman" w:eastAsia="Calibri" w:hAnsi="Times New Roman" w:cs="Times New Roman"/>
          <w:sz w:val="24"/>
          <w:szCs w:val="24"/>
        </w:rPr>
        <w:t>, управления электронной почтой;</w:t>
      </w:r>
    </w:p>
    <w:p w:rsidR="00FB6144" w:rsidRPr="00FB29C3" w:rsidRDefault="00FB6144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работы с электронными таблицами и базами данных;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контрольно-надзорной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 деятельности; 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подготавливать и рассматривать материалы дел об административных правонарушениях и </w:t>
      </w:r>
      <w:r w:rsidRPr="00FB29C3">
        <w:rPr>
          <w:rFonts w:ascii="Times New Roman" w:eastAsia="Calibri" w:hAnsi="Times New Roman" w:cs="Times New Roman"/>
          <w:bCs/>
          <w:sz w:val="24"/>
          <w:szCs w:val="24"/>
        </w:rPr>
        <w:t>применять меры административного воздействия;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 </w:t>
      </w:r>
    </w:p>
    <w:p w:rsidR="00B3580F" w:rsidRDefault="00A937F5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рассмотрение заявительных документов соискателя лицензии на предмет соблюдения лицензионных требований и подготавливать заключение </w:t>
      </w:r>
      <w:proofErr w:type="gramStart"/>
      <w:r w:rsidRPr="00FB29C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 представленным </w:t>
      </w:r>
    </w:p>
    <w:p w:rsidR="00A937F5" w:rsidRPr="00FB29C3" w:rsidRDefault="00A937F5" w:rsidP="00B3580F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документам;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 нарушений федеральных норм и правил в области безопасного ведения работ, связанных с пользованием недрами;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проведение проверок правильности регистрации опасных производственных объектов по признакам опасности: ведение горных работ, обращение взрывчатых материалов, получение, транспортирование, использование расплавов черных и цветных металлов и сплавов на основе этих расплавов;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результатов анализа нарушений нормативных правовых актов, федеральных норм и правил в области хранения  и переработки растительного сырья;</w:t>
      </w:r>
    </w:p>
    <w:p w:rsidR="00A937F5" w:rsidRPr="00FB29C3" w:rsidRDefault="00A937F5" w:rsidP="00FB29C3">
      <w:pPr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заявительных документов соискателя лицензии, лицензиата на предмет соблюдения лицензионных требований;</w:t>
      </w:r>
    </w:p>
    <w:p w:rsidR="00ED600D" w:rsidRPr="00FB29C3" w:rsidRDefault="00A937F5" w:rsidP="00FB29C3">
      <w:pPr>
        <w:numPr>
          <w:ilvl w:val="0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и рассмотрение результатов нарушений федеральных норм и правил в области промышленной безопасности объектов химического и оборонно-промышленного комплекса.</w:t>
      </w:r>
    </w:p>
    <w:p w:rsidR="00AA0482" w:rsidRPr="00FB29C3" w:rsidRDefault="00092C89" w:rsidP="00FB29C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2.</w:t>
      </w:r>
      <w:r w:rsidR="00AA0482" w:rsidRPr="00FB29C3">
        <w:rPr>
          <w:rFonts w:ascii="Times New Roman" w:eastAsia="Calibri" w:hAnsi="Times New Roman" w:cs="Times New Roman"/>
          <w:sz w:val="24"/>
          <w:szCs w:val="24"/>
        </w:rPr>
        <w:t>3</w:t>
      </w:r>
      <w:r w:rsidRPr="00FB29C3">
        <w:rPr>
          <w:rFonts w:ascii="Times New Roman" w:eastAsia="Calibri" w:hAnsi="Times New Roman" w:cs="Times New Roman"/>
          <w:sz w:val="24"/>
          <w:szCs w:val="24"/>
        </w:rPr>
        <w:t>.5.</w:t>
      </w:r>
      <w:r w:rsidRPr="00FB29C3">
        <w:rPr>
          <w:rFonts w:ascii="Times New Roman" w:eastAsia="Calibri" w:hAnsi="Times New Roman" w:cs="Times New Roman"/>
          <w:sz w:val="24"/>
          <w:szCs w:val="24"/>
        </w:rPr>
        <w:tab/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C2763D"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</w:t>
      </w:r>
    </w:p>
    <w:p w:rsidR="004A1EB6" w:rsidRPr="00FB29C3" w:rsidRDefault="00C2763D" w:rsidP="00FB2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разряда </w:t>
      </w:r>
      <w:r w:rsidR="008221F9" w:rsidRPr="00FB29C3">
        <w:rPr>
          <w:rFonts w:ascii="Times New Roman" w:eastAsia="Calibri" w:hAnsi="Times New Roman" w:cs="Times New Roman"/>
          <w:sz w:val="24"/>
          <w:szCs w:val="24"/>
          <w:lang w:eastAsia="ru-RU"/>
        </w:rPr>
        <w:t>межрегионального отдела общепромышленного и горного надзора</w:t>
      </w:r>
      <w:r w:rsidR="004A1EB6" w:rsidRPr="00FB29C3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A937F5" w:rsidRPr="00FB29C3" w:rsidRDefault="00A937F5" w:rsidP="00FB29C3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A937F5" w:rsidRPr="00FB29C3" w:rsidRDefault="00A937F5" w:rsidP="00FB29C3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A937F5" w:rsidRPr="00FB29C3" w:rsidRDefault="00A937F5" w:rsidP="00FB29C3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A937F5" w:rsidRPr="00FB29C3" w:rsidRDefault="00A937F5" w:rsidP="00FB29C3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A937F5" w:rsidRPr="00FB29C3" w:rsidRDefault="00A937F5" w:rsidP="00FB29C3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A937F5" w:rsidRPr="00FB29C3" w:rsidRDefault="00A937F5" w:rsidP="00FB29C3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A937F5" w:rsidRPr="00FB29C3" w:rsidRDefault="00A937F5" w:rsidP="00FB29C3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A937F5" w:rsidRPr="00FB29C3" w:rsidRDefault="00A937F5" w:rsidP="00FB29C3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A937F5" w:rsidRPr="00FB29C3" w:rsidRDefault="00A937F5" w:rsidP="00FB29C3">
      <w:pPr>
        <w:numPr>
          <w:ilvl w:val="0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3837BB" w:rsidRPr="00FB29C3" w:rsidRDefault="003837BB" w:rsidP="00FB29C3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основы управления и организации труда;</w:t>
      </w:r>
    </w:p>
    <w:p w:rsidR="003837BB" w:rsidRPr="00FB29C3" w:rsidRDefault="003837BB" w:rsidP="00FB29C3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нормы делового общения;</w:t>
      </w:r>
    </w:p>
    <w:p w:rsidR="004A1EB6" w:rsidRPr="00FB29C3" w:rsidRDefault="003837BB" w:rsidP="00FB29C3">
      <w:pPr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аппаратное и программное обеспечение.</w:t>
      </w:r>
    </w:p>
    <w:p w:rsidR="004A1EB6" w:rsidRPr="00FB29C3" w:rsidRDefault="004A1EB6" w:rsidP="00FB29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>2.</w:t>
      </w:r>
      <w:r w:rsidR="008221F9" w:rsidRPr="00FB29C3">
        <w:rPr>
          <w:rFonts w:ascii="Times New Roman" w:eastAsia="Calibri" w:hAnsi="Times New Roman" w:cs="Times New Roman"/>
          <w:sz w:val="24"/>
          <w:szCs w:val="24"/>
        </w:rPr>
        <w:t>3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.6. Гражданский служащий, замещающий должность </w:t>
      </w:r>
      <w:r w:rsidR="00C2763D"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="008221F9" w:rsidRPr="00FB29C3">
        <w:rPr>
          <w:rFonts w:ascii="Times New Roman" w:eastAsia="Calibri" w:hAnsi="Times New Roman" w:cs="Times New Roman"/>
          <w:sz w:val="24"/>
          <w:szCs w:val="24"/>
          <w:lang w:eastAsia="ru-RU"/>
        </w:rPr>
        <w:t>межрегионального отдела общепромышленного и горного надзора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4A1EB6" w:rsidRPr="00FB29C3" w:rsidRDefault="004A1EB6" w:rsidP="00FB29C3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4A1EB6" w:rsidRPr="00FB29C3" w:rsidRDefault="004A1EB6" w:rsidP="00FB29C3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4A1EB6" w:rsidRPr="00FB29C3" w:rsidRDefault="004A1EB6" w:rsidP="00FB29C3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4A1EB6" w:rsidRPr="00FB29C3" w:rsidRDefault="004A1EB6" w:rsidP="00FB29C3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</w:t>
      </w:r>
      <w:r w:rsidR="003837BB"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кументов;</w:t>
      </w:r>
    </w:p>
    <w:p w:rsidR="008221F9" w:rsidRPr="00FB29C3" w:rsidRDefault="003837BB" w:rsidP="00FB29C3">
      <w:pPr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contextualSpacing/>
        <w:jc w:val="both"/>
        <w:rPr>
          <w:rStyle w:val="FontStyle29"/>
          <w:rFonts w:eastAsia="Calibri"/>
          <w:b w:val="0"/>
          <w:bCs w:val="0"/>
          <w:sz w:val="24"/>
          <w:szCs w:val="24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выявлять и разрешать проблемные ситуации, приводящие к</w:t>
      </w:r>
      <w:r w:rsidR="007E1684"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конфликту интересов</w:t>
      </w:r>
      <w:r w:rsidR="008221F9" w:rsidRPr="00FB29C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221F9" w:rsidRPr="00FB29C3" w:rsidRDefault="008221F9" w:rsidP="00FB29C3">
      <w:pPr>
        <w:pStyle w:val="Style4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:rsidR="0004552D" w:rsidRPr="00AE3F97" w:rsidRDefault="0004552D" w:rsidP="00FB2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52D" w:rsidRPr="00AE3F97" w:rsidRDefault="0004552D" w:rsidP="00FB2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1F9" w:rsidRPr="00FB29C3" w:rsidRDefault="008221F9" w:rsidP="00FB2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C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B29C3"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8221F9" w:rsidRPr="00FB29C3" w:rsidRDefault="008221F9" w:rsidP="00FB29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21F9" w:rsidRPr="00FB29C3" w:rsidRDefault="008221F9" w:rsidP="00FB2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 xml:space="preserve">3.1. </w:t>
      </w:r>
      <w:r w:rsidRPr="00FB29C3">
        <w:rPr>
          <w:rFonts w:ascii="Times New Roman" w:hAnsi="Times New Roman" w:cs="Times New Roman"/>
          <w:sz w:val="24"/>
          <w:szCs w:val="24"/>
        </w:rPr>
        <w:tab/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 межрегионального отдела общепромышленного и горного надзора </w:t>
      </w:r>
      <w:r w:rsidRPr="00FB29C3">
        <w:rPr>
          <w:rFonts w:ascii="Times New Roman" w:hAnsi="Times New Roman" w:cs="Times New Roman"/>
          <w:sz w:val="24"/>
          <w:szCs w:val="24"/>
        </w:rPr>
        <w:t>обязан:</w:t>
      </w:r>
    </w:p>
    <w:p w:rsidR="008221F9" w:rsidRPr="00FB29C3" w:rsidRDefault="008221F9" w:rsidP="00FB2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ab/>
        <w:t>3.1.1.</w:t>
      </w:r>
      <w:r w:rsidRPr="00FB29C3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15 Федерального закона  от  27  июля  2004 г. </w:t>
      </w:r>
      <w:r w:rsidRPr="00FB29C3">
        <w:rPr>
          <w:rFonts w:ascii="Times New Roman" w:hAnsi="Times New Roman" w:cs="Times New Roman"/>
          <w:sz w:val="24"/>
          <w:szCs w:val="24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221F9" w:rsidRPr="00FB29C3" w:rsidRDefault="008221F9" w:rsidP="00FB29C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 xml:space="preserve">   исполнять должностные обязанности в соответствии с должностным регламентом;</w:t>
      </w:r>
    </w:p>
    <w:p w:rsidR="008221F9" w:rsidRPr="00FB29C3" w:rsidRDefault="008221F9" w:rsidP="00FB29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служебный распорядок территориального органа </w:t>
      </w:r>
      <w:proofErr w:type="spellStart"/>
      <w:r w:rsidRPr="00FB29C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FB29C3">
        <w:rPr>
          <w:rFonts w:ascii="Times New Roman" w:hAnsi="Times New Roman" w:cs="Times New Roman"/>
          <w:sz w:val="24"/>
          <w:szCs w:val="24"/>
        </w:rPr>
        <w:t>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 w:rsidRPr="00FB29C3">
        <w:rPr>
          <w:rFonts w:ascii="Times New Roman" w:hAnsi="Times New Roman" w:cs="Times New Roman"/>
          <w:sz w:val="24"/>
          <w:szCs w:val="24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 xml:space="preserve">3.1.2. </w:t>
      </w:r>
      <w:r w:rsidRPr="00FB29C3">
        <w:rPr>
          <w:rFonts w:ascii="Times New Roman" w:hAnsi="Times New Roman" w:cs="Times New Roman"/>
          <w:sz w:val="24"/>
          <w:szCs w:val="24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 xml:space="preserve">3.1.3. </w:t>
      </w:r>
      <w:r w:rsidRPr="00FB29C3">
        <w:rPr>
          <w:rFonts w:ascii="Times New Roman" w:hAnsi="Times New Roman" w:cs="Times New Roman"/>
          <w:sz w:val="24"/>
          <w:szCs w:val="24"/>
        </w:rP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FB29C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FB29C3">
        <w:rPr>
          <w:rFonts w:ascii="Times New Roman" w:hAnsi="Times New Roman" w:cs="Times New Roman"/>
          <w:sz w:val="24"/>
          <w:szCs w:val="24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FB29C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FB29C3">
        <w:rPr>
          <w:rFonts w:ascii="Times New Roman" w:hAnsi="Times New Roman" w:cs="Times New Roman"/>
          <w:sz w:val="24"/>
          <w:szCs w:val="24"/>
        </w:rPr>
        <w:t>.</w:t>
      </w:r>
    </w:p>
    <w:p w:rsidR="008221F9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 xml:space="preserve">3.1.4. </w:t>
      </w:r>
      <w:r w:rsidRPr="00FB29C3">
        <w:rPr>
          <w:rFonts w:ascii="Times New Roman" w:hAnsi="Times New Roman" w:cs="Times New Roman"/>
          <w:sz w:val="24"/>
          <w:szCs w:val="24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4A1EB6" w:rsidRPr="00FB29C3" w:rsidRDefault="008221F9" w:rsidP="00FB29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0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 xml:space="preserve">3.1.5. </w:t>
      </w:r>
      <w:r w:rsidR="004A1EB6" w:rsidRPr="00FB29C3">
        <w:rPr>
          <w:rStyle w:val="FontStyle40"/>
          <w:sz w:val="24"/>
          <w:szCs w:val="24"/>
        </w:rPr>
        <w:t>ведет делопроизводство, выполняет различные операции с применением компьютерной техники, подготавлива</w:t>
      </w:r>
      <w:r w:rsidR="00DD240A" w:rsidRPr="00FB29C3">
        <w:rPr>
          <w:rStyle w:val="FontStyle40"/>
          <w:sz w:val="24"/>
          <w:szCs w:val="24"/>
        </w:rPr>
        <w:t>ет</w:t>
      </w:r>
      <w:r w:rsidR="004A1EB6" w:rsidRPr="00FB29C3">
        <w:rPr>
          <w:rStyle w:val="FontStyle40"/>
          <w:sz w:val="24"/>
          <w:szCs w:val="24"/>
        </w:rPr>
        <w:t xml:space="preserve"> документы и материалы, необходимые для работы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тдела;</w:t>
      </w:r>
    </w:p>
    <w:p w:rsidR="004A1EB6" w:rsidRPr="00FB29C3" w:rsidRDefault="008221F9" w:rsidP="00FB29C3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t>3.1.6.</w:t>
      </w:r>
      <w:r w:rsidR="00CC69AB" w:rsidRPr="00FB29C3">
        <w:rPr>
          <w:rStyle w:val="FontStyle40"/>
          <w:sz w:val="24"/>
          <w:szCs w:val="24"/>
        </w:rPr>
        <w:tab/>
      </w:r>
      <w:r w:rsidR="004A1EB6" w:rsidRPr="00FB29C3">
        <w:rPr>
          <w:rStyle w:val="FontStyle40"/>
          <w:sz w:val="24"/>
          <w:szCs w:val="24"/>
        </w:rPr>
        <w:t xml:space="preserve">следит </w:t>
      </w:r>
      <w:r w:rsidR="00CA33F9" w:rsidRPr="00FB29C3">
        <w:rPr>
          <w:rStyle w:val="FontStyle40"/>
          <w:sz w:val="24"/>
          <w:szCs w:val="24"/>
        </w:rPr>
        <w:t>за своевременным рассмотрением,</w:t>
      </w:r>
      <w:r w:rsidR="004A1EB6" w:rsidRPr="00FB29C3">
        <w:rPr>
          <w:rStyle w:val="FontStyle40"/>
          <w:sz w:val="24"/>
          <w:szCs w:val="24"/>
        </w:rPr>
        <w:t xml:space="preserve"> представлением </w:t>
      </w:r>
      <w:r w:rsidR="00CA33F9" w:rsidRPr="00FB29C3">
        <w:rPr>
          <w:rStyle w:val="FontStyle40"/>
          <w:sz w:val="24"/>
          <w:szCs w:val="24"/>
        </w:rPr>
        <w:t xml:space="preserve">и ознакомлением </w:t>
      </w:r>
      <w:r w:rsidR="004A1EB6" w:rsidRPr="00FB29C3">
        <w:rPr>
          <w:rStyle w:val="FontStyle40"/>
          <w:sz w:val="24"/>
          <w:szCs w:val="24"/>
        </w:rPr>
        <w:t xml:space="preserve">сотрудниками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 документов, поступивших на исполнение;</w:t>
      </w:r>
    </w:p>
    <w:p w:rsidR="004A1EB6" w:rsidRPr="00FB29C3" w:rsidRDefault="008221F9" w:rsidP="00FB29C3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t>3.1.7.</w:t>
      </w:r>
      <w:r w:rsidR="00CC69AB" w:rsidRPr="00FB29C3">
        <w:rPr>
          <w:rStyle w:val="FontStyle40"/>
          <w:sz w:val="24"/>
          <w:szCs w:val="24"/>
        </w:rPr>
        <w:tab/>
      </w:r>
      <w:r w:rsidR="004A1EB6" w:rsidRPr="00FB29C3">
        <w:rPr>
          <w:rStyle w:val="FontStyle40"/>
          <w:sz w:val="24"/>
          <w:szCs w:val="24"/>
        </w:rPr>
        <w:t xml:space="preserve">по поручению начальника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тдела, принимает участие в составлении писем, запросов и других документов;</w:t>
      </w:r>
    </w:p>
    <w:p w:rsidR="004A1EB6" w:rsidRPr="00FB29C3" w:rsidRDefault="008221F9" w:rsidP="00FB29C3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t xml:space="preserve">3.1.8. </w:t>
      </w:r>
      <w:r w:rsidR="00CA33F9" w:rsidRPr="00FB29C3">
        <w:rPr>
          <w:rStyle w:val="FontStyle40"/>
          <w:sz w:val="24"/>
          <w:szCs w:val="24"/>
        </w:rPr>
        <w:t>готовит</w:t>
      </w:r>
      <w:r w:rsidR="004A1EB6" w:rsidRPr="00FB29C3">
        <w:rPr>
          <w:rStyle w:val="FontStyle40"/>
          <w:sz w:val="24"/>
          <w:szCs w:val="24"/>
        </w:rPr>
        <w:t xml:space="preserve"> информацию об исполнении сотрудниками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 xml:space="preserve">тдела изданных приказов и распоряжений, информирует начальника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 о соблюдении сроков выполнения указаний и поручений;</w:t>
      </w:r>
    </w:p>
    <w:p w:rsidR="004A1EB6" w:rsidRPr="00FB29C3" w:rsidRDefault="008221F9" w:rsidP="00FB29C3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t>3.1.9.</w:t>
      </w:r>
      <w:r w:rsidR="00D65572" w:rsidRPr="00FB29C3">
        <w:rPr>
          <w:rStyle w:val="FontStyle40"/>
          <w:sz w:val="24"/>
          <w:szCs w:val="24"/>
        </w:rPr>
        <w:tab/>
      </w:r>
      <w:r w:rsidR="004A1EB6" w:rsidRPr="00FB29C3">
        <w:rPr>
          <w:rStyle w:val="FontStyle40"/>
          <w:sz w:val="24"/>
          <w:szCs w:val="24"/>
        </w:rPr>
        <w:t xml:space="preserve">обрабатывает информацию о проведенных проверках сотрудниками </w:t>
      </w:r>
      <w:proofErr w:type="gramStart"/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</w:t>
      </w:r>
      <w:proofErr w:type="gramEnd"/>
      <w:r w:rsidR="004A1EB6" w:rsidRPr="00FB29C3">
        <w:rPr>
          <w:rStyle w:val="FontStyle40"/>
          <w:sz w:val="24"/>
          <w:szCs w:val="24"/>
        </w:rPr>
        <w:t xml:space="preserve"> и представлять ее начальнику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тдела;</w:t>
      </w:r>
    </w:p>
    <w:p w:rsidR="004A1EB6" w:rsidRPr="00FB29C3" w:rsidRDefault="008221F9" w:rsidP="00FB29C3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t>3.1.10.</w:t>
      </w:r>
      <w:r w:rsidR="00D65572" w:rsidRPr="00FB29C3">
        <w:rPr>
          <w:rStyle w:val="FontStyle40"/>
          <w:sz w:val="24"/>
          <w:szCs w:val="24"/>
        </w:rPr>
        <w:tab/>
      </w:r>
      <w:r w:rsidRPr="00FB29C3">
        <w:rPr>
          <w:rStyle w:val="FontStyle40"/>
          <w:sz w:val="24"/>
          <w:szCs w:val="24"/>
        </w:rPr>
        <w:t xml:space="preserve"> </w:t>
      </w:r>
      <w:r w:rsidR="004A1EB6" w:rsidRPr="00FB29C3">
        <w:rPr>
          <w:rStyle w:val="FontStyle40"/>
          <w:sz w:val="24"/>
          <w:szCs w:val="24"/>
        </w:rPr>
        <w:t xml:space="preserve">участвует в подготовке материалов, касающихся состояния промышленной безопасности, защиты населения, территорий, окружающей среды и обеспечения  безопасности поднадзорных объектов для включения в планы работ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тдела;</w:t>
      </w:r>
    </w:p>
    <w:p w:rsidR="004A1EB6" w:rsidRPr="00FB29C3" w:rsidRDefault="008221F9" w:rsidP="00FB29C3">
      <w:pPr>
        <w:pStyle w:val="Style13"/>
        <w:widowControl/>
        <w:tabs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lastRenderedPageBreak/>
        <w:t xml:space="preserve">3.1.11. </w:t>
      </w:r>
      <w:r w:rsidR="004A1EB6" w:rsidRPr="00FB29C3">
        <w:rPr>
          <w:rStyle w:val="FontStyle40"/>
          <w:sz w:val="24"/>
          <w:szCs w:val="24"/>
        </w:rPr>
        <w:t xml:space="preserve">исполняет решения оперативных совещаний, протоколов оперативных совещаний и приказов, относящихся к сфере деятельности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тдела;</w:t>
      </w:r>
    </w:p>
    <w:p w:rsidR="004A1EB6" w:rsidRPr="00FB29C3" w:rsidRDefault="008221F9" w:rsidP="00FB29C3">
      <w:pPr>
        <w:pStyle w:val="Style13"/>
        <w:widowControl/>
        <w:tabs>
          <w:tab w:val="left" w:pos="709"/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t>3.1.12.</w:t>
      </w:r>
      <w:r w:rsidR="004A1EB6" w:rsidRPr="00FB29C3">
        <w:rPr>
          <w:rStyle w:val="FontStyle40"/>
          <w:sz w:val="24"/>
          <w:szCs w:val="24"/>
        </w:rPr>
        <w:tab/>
      </w:r>
      <w:r w:rsidRPr="00FB29C3">
        <w:rPr>
          <w:rStyle w:val="FontStyle40"/>
          <w:sz w:val="24"/>
          <w:szCs w:val="24"/>
        </w:rPr>
        <w:t xml:space="preserve">  </w:t>
      </w:r>
      <w:r w:rsidR="004A1EB6" w:rsidRPr="00FB29C3">
        <w:rPr>
          <w:rStyle w:val="FontStyle40"/>
          <w:sz w:val="24"/>
          <w:szCs w:val="24"/>
        </w:rPr>
        <w:t>участвует в подготовке ежеквартальных, полугодовых и годовых</w:t>
      </w:r>
      <w:r w:rsidR="004A1EB6" w:rsidRPr="00FB29C3">
        <w:rPr>
          <w:rStyle w:val="FontStyle40"/>
          <w:sz w:val="24"/>
          <w:szCs w:val="24"/>
        </w:rPr>
        <w:br/>
        <w:t xml:space="preserve">и иных отчетов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тдела;</w:t>
      </w:r>
    </w:p>
    <w:p w:rsidR="00CC69AB" w:rsidRPr="00FB29C3" w:rsidRDefault="008221F9" w:rsidP="00FB29C3">
      <w:pPr>
        <w:pStyle w:val="Style13"/>
        <w:widowControl/>
        <w:tabs>
          <w:tab w:val="left" w:pos="709"/>
          <w:tab w:val="left" w:pos="1066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t xml:space="preserve">3.1.13. </w:t>
      </w:r>
      <w:r w:rsidR="00CC69AB" w:rsidRPr="00FB29C3">
        <w:rPr>
          <w:rStyle w:val="FontStyle40"/>
          <w:sz w:val="24"/>
          <w:szCs w:val="24"/>
        </w:rPr>
        <w:t xml:space="preserve">выполняет машинописные работы с рукописных, машинописных и печатных оригиналов на компьютерной технике по поручению начальника </w:t>
      </w:r>
      <w:r w:rsidRPr="00FB29C3">
        <w:rPr>
          <w:rStyle w:val="FontStyle40"/>
          <w:sz w:val="24"/>
          <w:szCs w:val="24"/>
        </w:rPr>
        <w:t>о</w:t>
      </w:r>
      <w:r w:rsidR="00CC69AB" w:rsidRPr="00FB29C3">
        <w:rPr>
          <w:rStyle w:val="FontStyle40"/>
          <w:sz w:val="24"/>
          <w:szCs w:val="24"/>
        </w:rPr>
        <w:t>тдела</w:t>
      </w:r>
      <w:r w:rsidR="00E764D3" w:rsidRPr="00FB29C3">
        <w:rPr>
          <w:rStyle w:val="FontStyle40"/>
          <w:sz w:val="24"/>
          <w:szCs w:val="24"/>
        </w:rPr>
        <w:t>;</w:t>
      </w:r>
    </w:p>
    <w:p w:rsidR="00E764D3" w:rsidRPr="00FB29C3" w:rsidRDefault="008221F9" w:rsidP="00FB29C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3.1.14.</w:t>
      </w:r>
      <w:r w:rsidR="00E764D3" w:rsidRPr="00FB29C3">
        <w:rPr>
          <w:rStyle w:val="FontStyle40"/>
          <w:sz w:val="24"/>
          <w:szCs w:val="24"/>
        </w:rPr>
        <w:tab/>
      </w:r>
      <w:r w:rsidRPr="00FB29C3">
        <w:rPr>
          <w:rStyle w:val="FontStyle40"/>
          <w:sz w:val="24"/>
          <w:szCs w:val="24"/>
        </w:rPr>
        <w:t xml:space="preserve">   </w:t>
      </w:r>
      <w:r w:rsidR="002D042C" w:rsidRPr="00FB29C3">
        <w:rPr>
          <w:rStyle w:val="FontStyle40"/>
          <w:sz w:val="24"/>
          <w:szCs w:val="24"/>
        </w:rPr>
        <w:t xml:space="preserve">по поручению начальника </w:t>
      </w:r>
      <w:r w:rsidRPr="00FB29C3">
        <w:rPr>
          <w:rStyle w:val="FontStyle40"/>
          <w:sz w:val="24"/>
          <w:szCs w:val="24"/>
        </w:rPr>
        <w:t>о</w:t>
      </w:r>
      <w:r w:rsidR="002D042C" w:rsidRPr="00FB29C3">
        <w:rPr>
          <w:rStyle w:val="FontStyle40"/>
          <w:sz w:val="24"/>
          <w:szCs w:val="24"/>
        </w:rPr>
        <w:t xml:space="preserve">тдела, принимает </w:t>
      </w:r>
      <w:r w:rsidR="00E764D3" w:rsidRPr="00FB29C3">
        <w:rPr>
          <w:rFonts w:ascii="Times New Roman" w:hAnsi="Times New Roman" w:cs="Times New Roman"/>
          <w:sz w:val="24"/>
          <w:szCs w:val="24"/>
        </w:rPr>
        <w:t>участие в проведении мероприятий государственного контроля (надзора) по соблюдению поднадзорными организациями, учреждениями и индивидуальными предпринимателями требований промышленной безопасности, а также требований в области безопасного ведения работ, связанных с пользованием недрами;</w:t>
      </w:r>
    </w:p>
    <w:p w:rsidR="004A1EB6" w:rsidRPr="00FB29C3" w:rsidRDefault="008221F9" w:rsidP="00FB29C3">
      <w:pPr>
        <w:pStyle w:val="Style7"/>
        <w:widowControl/>
        <w:tabs>
          <w:tab w:val="left" w:pos="851"/>
          <w:tab w:val="left" w:pos="1387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t>3.1.15.</w:t>
      </w:r>
      <w:r w:rsidR="004A1EB6" w:rsidRPr="00FB29C3">
        <w:rPr>
          <w:rStyle w:val="FontStyle40"/>
          <w:sz w:val="24"/>
          <w:szCs w:val="24"/>
        </w:rPr>
        <w:tab/>
      </w:r>
      <w:r w:rsidRPr="00FB29C3">
        <w:rPr>
          <w:rStyle w:val="FontStyle40"/>
          <w:sz w:val="24"/>
          <w:szCs w:val="24"/>
        </w:rPr>
        <w:t xml:space="preserve">   </w:t>
      </w:r>
      <w:r w:rsidR="004A1EB6" w:rsidRPr="00FB29C3">
        <w:rPr>
          <w:rStyle w:val="FontStyle40"/>
          <w:sz w:val="24"/>
          <w:szCs w:val="24"/>
        </w:rPr>
        <w:t xml:space="preserve">осуществлять иные функции, определяемые начальником </w:t>
      </w:r>
      <w:r w:rsidRPr="00FB29C3">
        <w:rPr>
          <w:rStyle w:val="FontStyle40"/>
          <w:sz w:val="24"/>
          <w:szCs w:val="24"/>
        </w:rPr>
        <w:t>о</w:t>
      </w:r>
      <w:r w:rsidR="004A1EB6" w:rsidRPr="00FB29C3">
        <w:rPr>
          <w:rStyle w:val="FontStyle40"/>
          <w:sz w:val="24"/>
          <w:szCs w:val="24"/>
        </w:rPr>
        <w:t>тдела.</w:t>
      </w:r>
    </w:p>
    <w:p w:rsidR="004A1EB6" w:rsidRPr="00FB29C3" w:rsidRDefault="004A1EB6" w:rsidP="00FB29C3">
      <w:pPr>
        <w:pStyle w:val="Style4"/>
        <w:widowControl/>
        <w:spacing w:line="240" w:lineRule="auto"/>
        <w:rPr>
          <w:rStyle w:val="FontStyle29"/>
          <w:sz w:val="24"/>
          <w:szCs w:val="24"/>
        </w:rPr>
      </w:pPr>
    </w:p>
    <w:p w:rsidR="008221F9" w:rsidRPr="008221F9" w:rsidRDefault="008221F9" w:rsidP="00FB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2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</w:t>
      </w:r>
    </w:p>
    <w:p w:rsidR="008221F9" w:rsidRPr="008221F9" w:rsidRDefault="008221F9" w:rsidP="00FB29C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8221F9" w:rsidRPr="008221F9" w:rsidRDefault="008221F9" w:rsidP="00FB2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1F9">
        <w:rPr>
          <w:rFonts w:ascii="Times New Roman" w:eastAsia="Calibri" w:hAnsi="Times New Roman" w:cs="Times New Roman"/>
          <w:sz w:val="24"/>
          <w:szCs w:val="24"/>
          <w:lang w:eastAsia="ru-RU"/>
        </w:rPr>
        <w:t>4.1.</w:t>
      </w:r>
      <w:r w:rsidRPr="008221F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</w:t>
      </w:r>
      <w:r w:rsidRPr="00822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межрегионального отдела общепромышленного и горного надзора </w:t>
      </w: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4.1.1.   </w:t>
      </w: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0" w:history="1">
        <w:r w:rsidRPr="00FB29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14</w:t>
        </w:r>
      </w:hyperlink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2004 г. </w:t>
      </w: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79–ФЗ «О государственной гражданской службе Российской Федерации» </w:t>
      </w:r>
      <w:proofErr w:type="gramStart"/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B29C3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</w:t>
      </w:r>
      <w:proofErr w:type="gramStart"/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должностных</w:t>
      </w:r>
      <w:proofErr w:type="gramEnd"/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обязанностей связано с использованием таких сведений;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сведений о гражданском служащем;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олжностной рост на конкурсной основе;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профессиональное развитие в порядке, установленном Федеральным </w:t>
      </w:r>
      <w:hyperlink r:id="rId11" w:history="1">
        <w:r w:rsidRPr="00FB29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ленство в профессиональном союзе;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ассмотрение индивидуальных служебных споров в соответствии с Федеральным законом от 27 июля 2004 г. № 79-ФЗ </w:t>
      </w: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государственной гражданской службе Российской Федерации» 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другими федеральными законами;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роведение по его заявлению служебной проверки;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своих прав и законных интересов на гражданской службе, включая обжалования в суде их нарушения;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едицинское страхование в соответствии с Федеральным законом от 27 июля 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2004 г. № 79-ФЗ </w:t>
      </w: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</w:t>
      </w:r>
      <w:hyperlink r:id="rId12" w:history="1">
        <w:r w:rsidRPr="00FB29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8221F9" w:rsidRPr="008221F9" w:rsidRDefault="008221F9" w:rsidP="00FB29C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8221F9" w:rsidRPr="008221F9" w:rsidRDefault="008221F9" w:rsidP="00FB29C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1F9" w:rsidRPr="008221F9" w:rsidRDefault="008221F9" w:rsidP="00FB2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2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</w:t>
      </w:r>
    </w:p>
    <w:p w:rsidR="008221F9" w:rsidRPr="008221F9" w:rsidRDefault="008221F9" w:rsidP="00FB29C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21F9" w:rsidRPr="008221F9" w:rsidRDefault="008221F9" w:rsidP="00FB29C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29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</w:t>
      </w:r>
      <w:r w:rsidRPr="00822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межрегионального отдела общепромышленного и горного надзора </w:t>
      </w: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законодательством Российской Федерации: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поручений</w:t>
      </w:r>
      <w:proofErr w:type="gramEnd"/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8221F9" w:rsidRPr="008221F9" w:rsidRDefault="008221F9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</w:t>
      </w: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нарушены при исполнении данного поручения, и получить от руководителя подтверждение этого поручения в письменной форме.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8221F9" w:rsidRPr="008221F9" w:rsidRDefault="008221F9" w:rsidP="00FB29C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8221F9" w:rsidRPr="008221F9" w:rsidRDefault="008221F9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8221F9" w:rsidRPr="008221F9" w:rsidRDefault="008221F9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8221F9" w:rsidRPr="008221F9" w:rsidRDefault="008221F9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8221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8221F9" w:rsidRPr="008221F9" w:rsidRDefault="008221F9" w:rsidP="00FB2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21F9" w:rsidRPr="008221F9" w:rsidRDefault="008221F9" w:rsidP="00FB29C3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</w:t>
      </w:r>
      <w:r w:rsidRPr="0082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вопросов, по которым гражданский служащий вправе или      </w:t>
      </w:r>
    </w:p>
    <w:p w:rsidR="008221F9" w:rsidRPr="008221F9" w:rsidRDefault="008221F9" w:rsidP="00FB29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gramStart"/>
      <w:r w:rsidRPr="0082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</w:t>
      </w:r>
      <w:proofErr w:type="gramEnd"/>
      <w:r w:rsidRPr="0082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самостоятельно принимать управленческие и иные решения</w:t>
      </w:r>
    </w:p>
    <w:p w:rsidR="004A1EB6" w:rsidRPr="00FB29C3" w:rsidRDefault="004A1EB6" w:rsidP="00A20C2B">
      <w:pPr>
        <w:pStyle w:val="Style18"/>
        <w:widowControl/>
        <w:spacing w:line="240" w:lineRule="auto"/>
        <w:ind w:firstLine="530"/>
        <w:jc w:val="center"/>
      </w:pPr>
    </w:p>
    <w:p w:rsidR="004A1EB6" w:rsidRPr="00FB29C3" w:rsidRDefault="00092C89" w:rsidP="00A20C2B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rPr>
          <w:rStyle w:val="FontStyle40"/>
          <w:sz w:val="24"/>
          <w:szCs w:val="24"/>
        </w:rPr>
        <w:t>6.1.</w:t>
      </w:r>
      <w:r w:rsidRPr="00FB29C3">
        <w:rPr>
          <w:rStyle w:val="FontStyle40"/>
          <w:sz w:val="24"/>
          <w:szCs w:val="24"/>
        </w:rPr>
        <w:tab/>
      </w:r>
      <w:r w:rsidR="004A1EB6" w:rsidRPr="00FB29C3">
        <w:rPr>
          <w:rStyle w:val="FontStyle40"/>
          <w:sz w:val="24"/>
          <w:szCs w:val="24"/>
        </w:rPr>
        <w:t xml:space="preserve">При исполнении служебных обязанностей старший специалист 1 разряда </w:t>
      </w:r>
      <w:r w:rsidR="008221F9" w:rsidRPr="00FB29C3">
        <w:rPr>
          <w:rFonts w:eastAsia="Calibri"/>
        </w:rPr>
        <w:t>межрегионального отдела общепромышленного и горного надзора</w:t>
      </w:r>
      <w:r w:rsidR="004A1EB6" w:rsidRPr="00FB29C3">
        <w:rPr>
          <w:rStyle w:val="FontStyle40"/>
          <w:sz w:val="24"/>
          <w:szCs w:val="24"/>
        </w:rPr>
        <w:t xml:space="preserve"> Управления вправе самостоятельно принимать решения по вопросам:</w:t>
      </w:r>
    </w:p>
    <w:p w:rsidR="004A1EB6" w:rsidRPr="00FB29C3" w:rsidRDefault="004A1EB6" w:rsidP="00A20C2B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rPr>
          <w:rStyle w:val="FontStyle40"/>
          <w:sz w:val="24"/>
          <w:szCs w:val="24"/>
        </w:rPr>
        <w:t>подготовки и хранения в архиве Управления законченных делопроизводством дел.</w:t>
      </w:r>
    </w:p>
    <w:p w:rsidR="004A1EB6" w:rsidRPr="00FB29C3" w:rsidRDefault="00092C89" w:rsidP="00A20C2B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rPr>
          <w:rStyle w:val="FontStyle40"/>
          <w:sz w:val="24"/>
          <w:szCs w:val="24"/>
        </w:rPr>
        <w:t>6.2.</w:t>
      </w:r>
      <w:r w:rsidRPr="00FB29C3">
        <w:rPr>
          <w:rStyle w:val="FontStyle40"/>
          <w:sz w:val="24"/>
          <w:szCs w:val="24"/>
        </w:rPr>
        <w:tab/>
      </w:r>
      <w:r w:rsidR="004A1EB6" w:rsidRPr="00FB29C3">
        <w:rPr>
          <w:rStyle w:val="FontStyle40"/>
          <w:sz w:val="24"/>
          <w:szCs w:val="24"/>
        </w:rPr>
        <w:t xml:space="preserve">При исполнении служебных обязанностей старший специалист 1 разряда </w:t>
      </w:r>
      <w:r w:rsidR="008221F9" w:rsidRPr="00FB29C3">
        <w:rPr>
          <w:rFonts w:eastAsia="Calibri"/>
        </w:rPr>
        <w:t xml:space="preserve">межрегионального отдела общепромышленного и горного надзора </w:t>
      </w:r>
      <w:r w:rsidR="004A1EB6" w:rsidRPr="00FB29C3">
        <w:rPr>
          <w:rStyle w:val="FontStyle40"/>
          <w:sz w:val="24"/>
          <w:szCs w:val="24"/>
        </w:rPr>
        <w:t>Управления обязан самостоятельно принимать решения по вопросам:</w:t>
      </w:r>
    </w:p>
    <w:p w:rsidR="004A1EB6" w:rsidRPr="00FB29C3" w:rsidRDefault="004A1EB6" w:rsidP="00A20C2B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proofErr w:type="gramStart"/>
      <w:r w:rsidRPr="00FB29C3">
        <w:rPr>
          <w:rStyle w:val="FontStyle40"/>
          <w:sz w:val="24"/>
          <w:szCs w:val="24"/>
        </w:rPr>
        <w:t>контроля за</w:t>
      </w:r>
      <w:proofErr w:type="gramEnd"/>
      <w:r w:rsidRPr="00FB29C3">
        <w:rPr>
          <w:rStyle w:val="FontStyle40"/>
          <w:sz w:val="24"/>
          <w:szCs w:val="24"/>
        </w:rPr>
        <w:t xml:space="preserve"> сроками исполнения документов. </w:t>
      </w:r>
    </w:p>
    <w:p w:rsidR="004A1EB6" w:rsidRPr="00AE3F97" w:rsidRDefault="004A1EB6" w:rsidP="00A20C2B">
      <w:pPr>
        <w:pStyle w:val="Style4"/>
        <w:widowControl/>
        <w:spacing w:line="240" w:lineRule="auto"/>
        <w:ind w:left="540" w:right="569"/>
      </w:pPr>
    </w:p>
    <w:p w:rsidR="0004552D" w:rsidRPr="00AE3F97" w:rsidRDefault="0004552D" w:rsidP="00A20C2B">
      <w:pPr>
        <w:pStyle w:val="Style4"/>
        <w:widowControl/>
        <w:spacing w:line="240" w:lineRule="auto"/>
        <w:ind w:left="540" w:right="569"/>
      </w:pPr>
    </w:p>
    <w:p w:rsidR="0004552D" w:rsidRPr="00AE3F97" w:rsidRDefault="0004552D" w:rsidP="00A20C2B">
      <w:pPr>
        <w:pStyle w:val="Style4"/>
        <w:widowControl/>
        <w:spacing w:line="240" w:lineRule="auto"/>
        <w:ind w:left="540" w:right="569"/>
      </w:pPr>
    </w:p>
    <w:p w:rsidR="008221F9" w:rsidRPr="00FB29C3" w:rsidRDefault="008221F9" w:rsidP="00A20C2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C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proofErr w:type="gramStart"/>
      <w:r w:rsidRPr="00FB29C3">
        <w:rPr>
          <w:rFonts w:ascii="Times New Roman" w:hAnsi="Times New Roman" w:cs="Times New Roman"/>
          <w:sz w:val="24"/>
          <w:szCs w:val="24"/>
        </w:rPr>
        <w:t xml:space="preserve">.  </w:t>
      </w:r>
      <w:r w:rsidRPr="00FB29C3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 w:rsidRPr="00FB29C3"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4A1EB6" w:rsidRPr="00FB29C3" w:rsidRDefault="004A1EB6" w:rsidP="00A20C2B">
      <w:pPr>
        <w:pStyle w:val="Style18"/>
        <w:widowControl/>
        <w:spacing w:line="240" w:lineRule="auto"/>
        <w:ind w:firstLine="538"/>
        <w:jc w:val="center"/>
      </w:pPr>
    </w:p>
    <w:p w:rsidR="004A1EB6" w:rsidRPr="00FB29C3" w:rsidRDefault="00092C89" w:rsidP="00A20C2B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rPr>
          <w:rStyle w:val="FontStyle40"/>
          <w:sz w:val="24"/>
          <w:szCs w:val="24"/>
        </w:rPr>
        <w:t>7.1.</w:t>
      </w:r>
      <w:r w:rsidRPr="00FB29C3">
        <w:rPr>
          <w:rStyle w:val="FontStyle40"/>
          <w:sz w:val="24"/>
          <w:szCs w:val="24"/>
        </w:rPr>
        <w:tab/>
      </w:r>
      <w:r w:rsidR="004A1EB6" w:rsidRPr="00FB29C3">
        <w:rPr>
          <w:rStyle w:val="FontStyle40"/>
          <w:sz w:val="24"/>
          <w:szCs w:val="24"/>
        </w:rPr>
        <w:t xml:space="preserve">Старший специалист 1 разряда </w:t>
      </w:r>
      <w:r w:rsidR="008221F9" w:rsidRPr="00FB29C3">
        <w:rPr>
          <w:rFonts w:eastAsia="Calibri"/>
        </w:rPr>
        <w:t>межрегионального отдела общепромышленного и горного надзора</w:t>
      </w:r>
      <w:r w:rsidR="004A1EB6" w:rsidRPr="00FB29C3">
        <w:rPr>
          <w:rStyle w:val="FontStyle40"/>
          <w:sz w:val="24"/>
          <w:szCs w:val="24"/>
        </w:rPr>
        <w:t xml:space="preserve"> Управления в соответствии со своей компетенцией вправе участвовать в подготовке (обсуждении) следующих проектов:</w:t>
      </w:r>
    </w:p>
    <w:p w:rsidR="004A1EB6" w:rsidRPr="00FB29C3" w:rsidRDefault="004A1EB6" w:rsidP="00A20C2B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rPr>
          <w:rStyle w:val="FontStyle40"/>
          <w:sz w:val="24"/>
          <w:szCs w:val="24"/>
        </w:rPr>
        <w:t>проекты ответов по результатам рассмотрения обращений (запросов) Ростехнадзора и иных федеральных органов исполнительной власти, государственных органов местного самоуправления, общественных объединений, предприятий, учреждений, организаций, индивидуальных предпринимателей и гражда</w:t>
      </w:r>
      <w:r w:rsidR="00393AAE" w:rsidRPr="00FB29C3">
        <w:rPr>
          <w:rStyle w:val="FontStyle40"/>
          <w:sz w:val="24"/>
          <w:szCs w:val="24"/>
        </w:rPr>
        <w:t>н, в пределах своей компетенции;</w:t>
      </w:r>
    </w:p>
    <w:p w:rsidR="00393AAE" w:rsidRPr="00FB29C3" w:rsidRDefault="00393AAE" w:rsidP="00A20C2B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rPr>
          <w:rStyle w:val="FontStyle40"/>
          <w:sz w:val="24"/>
          <w:szCs w:val="24"/>
        </w:rPr>
        <w:t xml:space="preserve">положений и инструкций, касающихся работы </w:t>
      </w:r>
      <w:r w:rsidR="00FB29C3" w:rsidRPr="00FB29C3">
        <w:rPr>
          <w:rStyle w:val="FontStyle40"/>
          <w:sz w:val="24"/>
          <w:szCs w:val="24"/>
        </w:rPr>
        <w:t>о</w:t>
      </w:r>
      <w:r w:rsidRPr="00FB29C3">
        <w:rPr>
          <w:rStyle w:val="FontStyle40"/>
          <w:sz w:val="24"/>
          <w:szCs w:val="24"/>
        </w:rPr>
        <w:t>тдела.</w:t>
      </w:r>
    </w:p>
    <w:p w:rsidR="004A1EB6" w:rsidRPr="00FB29C3" w:rsidRDefault="00092C89" w:rsidP="00A20C2B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rPr>
          <w:rStyle w:val="FontStyle40"/>
          <w:sz w:val="24"/>
          <w:szCs w:val="24"/>
        </w:rPr>
        <w:t>7.2.</w:t>
      </w:r>
      <w:r w:rsidRPr="00FB29C3">
        <w:rPr>
          <w:rStyle w:val="FontStyle40"/>
          <w:sz w:val="24"/>
          <w:szCs w:val="24"/>
        </w:rPr>
        <w:tab/>
      </w:r>
      <w:r w:rsidR="004A1EB6" w:rsidRPr="00FB29C3">
        <w:rPr>
          <w:rStyle w:val="FontStyle40"/>
          <w:sz w:val="24"/>
          <w:szCs w:val="24"/>
        </w:rPr>
        <w:t xml:space="preserve">Старший специалист 1 разряда </w:t>
      </w:r>
      <w:r w:rsidR="00FB29C3" w:rsidRPr="00FB29C3">
        <w:rPr>
          <w:rFonts w:eastAsia="Calibri"/>
        </w:rPr>
        <w:t>межрегионального отдела общепромышленного и горного надзора</w:t>
      </w:r>
      <w:r w:rsidR="004A1EB6" w:rsidRPr="00FB29C3">
        <w:rPr>
          <w:rStyle w:val="FontStyle40"/>
          <w:sz w:val="24"/>
          <w:szCs w:val="24"/>
        </w:rPr>
        <w:t xml:space="preserve"> Управления в соответствии со своей компетенцией обязан участвовать в подготовке (обсуждении) следующих проектов:</w:t>
      </w:r>
    </w:p>
    <w:p w:rsidR="004A1EB6" w:rsidRPr="00FB29C3" w:rsidRDefault="004A1EB6" w:rsidP="00A20C2B">
      <w:pPr>
        <w:pStyle w:val="Style18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FB29C3">
        <w:rPr>
          <w:rStyle w:val="FontStyle40"/>
          <w:sz w:val="24"/>
          <w:szCs w:val="24"/>
        </w:rPr>
        <w:t xml:space="preserve">отчеты о работе </w:t>
      </w:r>
      <w:r w:rsidR="00FB29C3" w:rsidRPr="00FB29C3">
        <w:rPr>
          <w:rStyle w:val="FontStyle40"/>
          <w:sz w:val="24"/>
          <w:szCs w:val="24"/>
        </w:rPr>
        <w:t>о</w:t>
      </w:r>
      <w:r w:rsidRPr="00FB29C3">
        <w:rPr>
          <w:rStyle w:val="FontStyle40"/>
          <w:sz w:val="24"/>
          <w:szCs w:val="24"/>
        </w:rPr>
        <w:t>тдела Управления.</w:t>
      </w:r>
    </w:p>
    <w:p w:rsidR="004A1EB6" w:rsidRPr="00FB29C3" w:rsidRDefault="004A1EB6" w:rsidP="00A20C2B">
      <w:pPr>
        <w:pStyle w:val="Style4"/>
        <w:widowControl/>
        <w:spacing w:line="240" w:lineRule="auto"/>
        <w:ind w:left="1138" w:right="1147"/>
      </w:pPr>
    </w:p>
    <w:p w:rsidR="00FB29C3" w:rsidRPr="00FB29C3" w:rsidRDefault="00FB29C3" w:rsidP="00A20C2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B29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2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29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Сроки и процедуры подготовки, рассмотрения проектов управленческих и              </w:t>
      </w:r>
    </w:p>
    <w:p w:rsidR="00FB29C3" w:rsidRPr="00FB29C3" w:rsidRDefault="00FB29C3" w:rsidP="00A20C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B29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иных решений, порядок согласования и принятия данных решений</w:t>
      </w:r>
    </w:p>
    <w:p w:rsidR="00FB29C3" w:rsidRPr="00FB29C3" w:rsidRDefault="00FB29C3" w:rsidP="00A20C2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B29C3" w:rsidRPr="00FB29C3" w:rsidRDefault="00FB29C3" w:rsidP="00A20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    соответствии     со     своими     должностными     обязанностями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1 разряда </w:t>
      </w:r>
      <w:r w:rsidRPr="00FB29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межрегионального отдела общепромышленного и горного надзора </w:t>
      </w:r>
      <w:r w:rsidRPr="00FB2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FB29C3" w:rsidRPr="00FB29C3" w:rsidRDefault="00FB29C3" w:rsidP="00A20C2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 xml:space="preserve">8.2. </w:t>
      </w:r>
      <w:r w:rsidRPr="00FB29C3">
        <w:rPr>
          <w:rFonts w:ascii="Times New Roman" w:hAnsi="Times New Roman" w:cs="Times New Roman"/>
          <w:sz w:val="24"/>
          <w:szCs w:val="24"/>
        </w:rPr>
        <w:tab/>
      </w:r>
      <w:r w:rsidRPr="00FB29C3"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</w:t>
      </w:r>
      <w:r w:rsidRPr="00FB29C3">
        <w:rPr>
          <w:rFonts w:ascii="Times New Roman" w:hAnsi="Times New Roman" w:cs="Times New Roman"/>
          <w:sz w:val="24"/>
          <w:szCs w:val="24"/>
        </w:rPr>
        <w:t xml:space="preserve">межрегионального отдела общепромышленного и горного надзора, </w:t>
      </w:r>
      <w:r w:rsidRPr="00FB29C3">
        <w:rPr>
          <w:rFonts w:ascii="Times New Roman" w:eastAsia="Calibri" w:hAnsi="Times New Roman" w:cs="Times New Roman"/>
          <w:sz w:val="24"/>
          <w:szCs w:val="24"/>
        </w:rPr>
        <w:t>осуществляются с учетом сроков, установленных:</w:t>
      </w:r>
    </w:p>
    <w:p w:rsidR="00FB29C3" w:rsidRPr="00FB29C3" w:rsidRDefault="00FB29C3" w:rsidP="00A20C2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FB29C3" w:rsidRPr="00FB29C3" w:rsidRDefault="00FB29C3" w:rsidP="00A20C2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FB29C3" w:rsidRPr="00FB29C3" w:rsidRDefault="00FB29C3" w:rsidP="00A20C2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ab/>
        <w:t xml:space="preserve">регламентом </w:t>
      </w:r>
      <w:proofErr w:type="spellStart"/>
      <w:r w:rsidRPr="00FB29C3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FB29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29C3" w:rsidRPr="00FB29C3" w:rsidRDefault="00FB29C3" w:rsidP="00A20C2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ab/>
        <w:t xml:space="preserve">приказами и распоряжениями </w:t>
      </w:r>
      <w:proofErr w:type="spellStart"/>
      <w:r w:rsidRPr="00FB29C3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, а также иными правовыми актами </w:t>
      </w:r>
      <w:proofErr w:type="spellStart"/>
      <w:r w:rsidRPr="00FB29C3">
        <w:rPr>
          <w:rFonts w:ascii="Times New Roman" w:eastAsia="Calibri" w:hAnsi="Times New Roman" w:cs="Times New Roman"/>
          <w:sz w:val="24"/>
          <w:szCs w:val="24"/>
        </w:rPr>
        <w:t>Ростехнадзора</w:t>
      </w:r>
      <w:proofErr w:type="spellEnd"/>
      <w:r w:rsidRPr="00FB29C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29C3" w:rsidRPr="00FB29C3" w:rsidRDefault="00FB29C3" w:rsidP="00A20C2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9C3"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4A1EB6" w:rsidRPr="00FB29C3" w:rsidRDefault="004A1EB6" w:rsidP="00FB29C3">
      <w:pPr>
        <w:pStyle w:val="Style4"/>
        <w:widowControl/>
        <w:spacing w:line="240" w:lineRule="auto"/>
        <w:ind w:left="698" w:right="679"/>
      </w:pPr>
    </w:p>
    <w:p w:rsidR="00FB29C3" w:rsidRPr="00FB29C3" w:rsidRDefault="00FB29C3" w:rsidP="00FB29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C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B29C3"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B29C3" w:rsidRPr="00FB29C3" w:rsidRDefault="00FB29C3" w:rsidP="00FB29C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9C3" w:rsidRPr="00FB29C3" w:rsidRDefault="00FB29C3" w:rsidP="00FB29C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9.1.</w:t>
      </w:r>
      <w:r w:rsidRPr="00FB29C3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FB29C3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FB29C3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 межрегионального отдела общепромышленного и горного надзора</w:t>
      </w:r>
      <w:r w:rsidRPr="00FB29C3">
        <w:rPr>
          <w:rFonts w:ascii="Times New Roman" w:hAnsi="Times New Roman" w:cs="Times New Roman"/>
          <w:sz w:val="24"/>
          <w:szCs w:val="24"/>
        </w:rPr>
        <w:t xml:space="preserve"> с государственными служащими </w:t>
      </w:r>
      <w:proofErr w:type="spellStart"/>
      <w:r w:rsidRPr="00FB29C3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FB29C3"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 «О государственной гражданской службе Российской</w:t>
      </w:r>
      <w:proofErr w:type="gramEnd"/>
      <w:r w:rsidRPr="00FB29C3">
        <w:rPr>
          <w:rFonts w:ascii="Times New Roman" w:hAnsi="Times New Roman" w:cs="Times New Roman"/>
          <w:sz w:val="24"/>
          <w:szCs w:val="24"/>
        </w:rPr>
        <w:t xml:space="preserve"> Федерации»,  а  также  в  соответствии с иными нормативными правовыми актами Российской Федерации.</w:t>
      </w:r>
    </w:p>
    <w:p w:rsidR="00FB29C3" w:rsidRPr="00FB29C3" w:rsidRDefault="00FB29C3" w:rsidP="00FB29C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9C3" w:rsidRPr="00FB29C3" w:rsidRDefault="00FB29C3" w:rsidP="00FB29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C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Pr="00FB29C3"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FB29C3" w:rsidRPr="00FB29C3" w:rsidRDefault="00FB29C3" w:rsidP="00FB29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C3">
        <w:rPr>
          <w:rFonts w:ascii="Times New Roman" w:hAnsi="Times New Roman" w:cs="Times New Roman"/>
          <w:b/>
          <w:sz w:val="24"/>
          <w:szCs w:val="24"/>
        </w:rPr>
        <w:t xml:space="preserve">    профессиональной служебной деятельности</w:t>
      </w:r>
    </w:p>
    <w:p w:rsidR="00FB29C3" w:rsidRPr="00FB29C3" w:rsidRDefault="00FB29C3" w:rsidP="00FB29C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9C3" w:rsidRPr="00FB29C3" w:rsidRDefault="00FB29C3" w:rsidP="00FB2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10.1.</w:t>
      </w:r>
      <w:r w:rsidRPr="00FB29C3">
        <w:rPr>
          <w:rFonts w:ascii="Times New Roman" w:hAnsi="Times New Roman" w:cs="Times New Roman"/>
          <w:sz w:val="24"/>
          <w:szCs w:val="24"/>
        </w:rPr>
        <w:tab/>
        <w:t xml:space="preserve">Эффективность и результативность </w:t>
      </w:r>
      <w:proofErr w:type="gramStart"/>
      <w:r w:rsidRPr="00FB29C3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FB29C3">
        <w:rPr>
          <w:rFonts w:ascii="Times New Roman" w:hAnsi="Times New Roman" w:cs="Times New Roman"/>
          <w:sz w:val="24"/>
          <w:szCs w:val="24"/>
        </w:rPr>
        <w:t xml:space="preserve"> служебной деятельности </w:t>
      </w:r>
      <w:r w:rsidRPr="00FB29C3">
        <w:rPr>
          <w:rFonts w:ascii="Times New Roman" w:eastAsia="Calibri" w:hAnsi="Times New Roman" w:cs="Times New Roman"/>
          <w:sz w:val="24"/>
          <w:szCs w:val="24"/>
        </w:rPr>
        <w:t xml:space="preserve">старшего специалиста 1 разряда межрегионального отдела общепромышленного и горного надзора </w:t>
      </w:r>
      <w:r w:rsidRPr="00FB29C3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B3580F" w:rsidRDefault="00FB29C3" w:rsidP="00FB29C3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 xml:space="preserve">отсутствию нарушений запретов, требований к служебному поведению и иных обязательств, установленных законодательством Российской Федерации и </w:t>
      </w:r>
    </w:p>
    <w:p w:rsidR="00FB29C3" w:rsidRPr="00FB29C3" w:rsidRDefault="00FB29C3" w:rsidP="00B3580F">
      <w:pPr>
        <w:pStyle w:val="ConsPlusNormal"/>
        <w:widowControl/>
        <w:tabs>
          <w:tab w:val="righ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государственной гражданской службе;</w:t>
      </w:r>
    </w:p>
    <w:p w:rsidR="00FB29C3" w:rsidRPr="00FB29C3" w:rsidRDefault="00FB29C3" w:rsidP="00FB29C3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 w:rsidRPr="00FB29C3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FB29C3"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FB29C3" w:rsidRPr="00FB29C3" w:rsidRDefault="00FB29C3" w:rsidP="00FB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9C3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120AC1" w:rsidRPr="00FB29C3" w:rsidRDefault="00120AC1" w:rsidP="00FB29C3">
      <w:pPr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20AC1" w:rsidRPr="00FB29C3" w:rsidRDefault="00120AC1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FB29C3" w:rsidRPr="00FB29C3" w:rsidRDefault="00FB29C3" w:rsidP="00FB29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20AC1" w:rsidRPr="0004552D" w:rsidRDefault="00120AC1" w:rsidP="00FB29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29C3">
        <w:rPr>
          <w:rFonts w:ascii="Times New Roman" w:hAnsi="Times New Roman" w:cs="Times New Roman"/>
          <w:snapToGrid w:val="0"/>
          <w:sz w:val="24"/>
          <w:szCs w:val="24"/>
        </w:rPr>
        <w:t xml:space="preserve">Начальник </w:t>
      </w:r>
      <w:r w:rsidR="0004552D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>тдела</w:t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04552D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FB29C3">
        <w:rPr>
          <w:rFonts w:ascii="Times New Roman" w:hAnsi="Times New Roman" w:cs="Times New Roman"/>
          <w:snapToGrid w:val="0"/>
          <w:sz w:val="24"/>
          <w:szCs w:val="24"/>
        </w:rPr>
        <w:t>Э.Н.</w:t>
      </w:r>
      <w:r w:rsidR="00FB29C3" w:rsidRPr="00FB29C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FB29C3">
        <w:rPr>
          <w:rFonts w:ascii="Times New Roman" w:hAnsi="Times New Roman" w:cs="Times New Roman"/>
          <w:snapToGrid w:val="0"/>
          <w:sz w:val="24"/>
          <w:szCs w:val="24"/>
        </w:rPr>
        <w:t>Цейтлин</w:t>
      </w:r>
      <w:proofErr w:type="spellEnd"/>
      <w:r w:rsidRPr="00FB29C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20AC1" w:rsidRPr="0004552D" w:rsidRDefault="00120AC1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P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P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P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P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P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P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P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P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04552D" w:rsidRPr="0004552D" w:rsidRDefault="0004552D" w:rsidP="00FB29C3">
      <w:pPr>
        <w:pStyle w:val="Style19"/>
        <w:widowControl/>
        <w:tabs>
          <w:tab w:val="left" w:pos="1090"/>
        </w:tabs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FB29C3" w:rsidRPr="0004552D" w:rsidRDefault="00FB29C3" w:rsidP="00FB29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4552D"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FB29C3" w:rsidRPr="0004552D" w:rsidRDefault="00FB29C3" w:rsidP="00FB29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4552D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FB29C3" w:rsidRPr="0004552D" w:rsidRDefault="00FB29C3" w:rsidP="00FB29C3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552D">
        <w:rPr>
          <w:rFonts w:ascii="Times New Roman" w:eastAsia="Calibri" w:hAnsi="Times New Roman" w:cs="Times New Roman"/>
          <w:sz w:val="24"/>
          <w:szCs w:val="24"/>
        </w:rPr>
        <w:t>старшего специалиста 1 разряда</w:t>
      </w:r>
      <w:r w:rsidRPr="0004552D">
        <w:rPr>
          <w:rFonts w:ascii="Times New Roman" w:eastAsia="Calibri" w:hAnsi="Times New Roman" w:cs="Times New Roman"/>
          <w:sz w:val="24"/>
          <w:szCs w:val="24"/>
        </w:rPr>
        <w:br/>
        <w:t>межрегионального отдела общепромышленного и горного надзора</w:t>
      </w:r>
    </w:p>
    <w:p w:rsidR="00FB29C3" w:rsidRPr="00FB29C3" w:rsidRDefault="00FB29C3" w:rsidP="00FB29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FB29C3" w:rsidRPr="00FB29C3" w:rsidTr="00A664B9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C3" w:rsidRPr="00FB29C3" w:rsidRDefault="00FB29C3" w:rsidP="00FB2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29C3" w:rsidRPr="00FB29C3" w:rsidRDefault="00FB29C3" w:rsidP="00FB2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9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29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C3" w:rsidRPr="00FB29C3" w:rsidRDefault="00FB29C3" w:rsidP="00FB2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C3" w:rsidRPr="00FB29C3" w:rsidRDefault="00FB29C3" w:rsidP="00FB2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B29C3" w:rsidRPr="00FB29C3" w:rsidRDefault="00FB29C3" w:rsidP="00FB2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C3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C3" w:rsidRPr="00FB29C3" w:rsidRDefault="00FB29C3" w:rsidP="00FB29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C3"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FB29C3" w:rsidRPr="00FB29C3" w:rsidTr="00A66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C3" w:rsidRPr="00FB29C3" w:rsidRDefault="00FB29C3" w:rsidP="00FB29C3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C3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9C3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</w:tr>
      <w:tr w:rsidR="00FB29C3" w:rsidRPr="00FB29C3" w:rsidTr="00A664B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C3" w:rsidRPr="00FB29C3" w:rsidTr="00A664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C3" w:rsidRPr="00FB29C3" w:rsidRDefault="00FB29C3" w:rsidP="00FB29C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C3" w:rsidRPr="00FB29C3" w:rsidRDefault="00FB29C3" w:rsidP="00FB29C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B29C3" w:rsidRDefault="00FB29C3" w:rsidP="00FB29C3">
      <w:pPr>
        <w:tabs>
          <w:tab w:val="left" w:pos="993"/>
        </w:tabs>
        <w:ind w:firstLine="709"/>
      </w:pPr>
    </w:p>
    <w:p w:rsidR="00FB29C3" w:rsidRDefault="00FB29C3" w:rsidP="00FB29C3">
      <w:pPr>
        <w:suppressAutoHyphens/>
      </w:pPr>
    </w:p>
    <w:p w:rsidR="00FB29C3" w:rsidRPr="004A71B7" w:rsidRDefault="00FB29C3" w:rsidP="00FB29C3">
      <w:pPr>
        <w:pStyle w:val="af"/>
        <w:tabs>
          <w:tab w:val="left" w:pos="900"/>
        </w:tabs>
        <w:suppressAutoHyphens/>
        <w:jc w:val="center"/>
      </w:pPr>
    </w:p>
    <w:p w:rsidR="00054056" w:rsidRPr="00FE20B9" w:rsidRDefault="00054056" w:rsidP="00FB29C3">
      <w:pPr>
        <w:suppressAutoHyphens/>
        <w:jc w:val="center"/>
      </w:pPr>
    </w:p>
    <w:sectPr w:rsidR="00054056" w:rsidRPr="00FE20B9" w:rsidSect="00AB6494">
      <w:headerReference w:type="default" r:id="rId13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87" w:rsidRDefault="00167F87" w:rsidP="00D96AF2">
      <w:pPr>
        <w:spacing w:after="0" w:line="240" w:lineRule="auto"/>
      </w:pPr>
      <w:r>
        <w:separator/>
      </w:r>
    </w:p>
  </w:endnote>
  <w:endnote w:type="continuationSeparator" w:id="0">
    <w:p w:rsidR="00167F87" w:rsidRDefault="00167F87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87" w:rsidRDefault="00167F87" w:rsidP="00D96AF2">
      <w:pPr>
        <w:spacing w:after="0" w:line="240" w:lineRule="auto"/>
      </w:pPr>
      <w:r>
        <w:separator/>
      </w:r>
    </w:p>
  </w:footnote>
  <w:footnote w:type="continuationSeparator" w:id="0">
    <w:p w:rsidR="00167F87" w:rsidRDefault="00167F87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831070"/>
      <w:docPartObj>
        <w:docPartGallery w:val="Page Numbers (Top of Page)"/>
        <w:docPartUnique/>
      </w:docPartObj>
    </w:sdtPr>
    <w:sdtEndPr/>
    <w:sdtContent>
      <w:p w:rsidR="00D96AF2" w:rsidRDefault="00D96AF2">
        <w:pPr>
          <w:pStyle w:val="a3"/>
          <w:jc w:val="center"/>
        </w:pPr>
        <w:r w:rsidRPr="00FE4AEA">
          <w:rPr>
            <w:rFonts w:ascii="Times New Roman" w:hAnsi="Times New Roman"/>
            <w:sz w:val="28"/>
          </w:rPr>
          <w:fldChar w:fldCharType="begin"/>
        </w:r>
        <w:r w:rsidRPr="00FE4AEA">
          <w:rPr>
            <w:rFonts w:ascii="Times New Roman" w:hAnsi="Times New Roman"/>
            <w:sz w:val="28"/>
          </w:rPr>
          <w:instrText xml:space="preserve"> PAGE   \* MERGEFORMAT </w:instrText>
        </w:r>
        <w:r w:rsidRPr="00FE4AEA">
          <w:rPr>
            <w:rFonts w:ascii="Times New Roman" w:hAnsi="Times New Roman"/>
            <w:sz w:val="28"/>
          </w:rPr>
          <w:fldChar w:fldCharType="separate"/>
        </w:r>
        <w:r w:rsidR="00BA494C">
          <w:rPr>
            <w:rFonts w:ascii="Times New Roman" w:hAnsi="Times New Roman"/>
            <w:noProof/>
            <w:sz w:val="28"/>
          </w:rPr>
          <w:t>13</w:t>
        </w:r>
        <w:r w:rsidRPr="00FE4AEA">
          <w:rPr>
            <w:rFonts w:ascii="Times New Roman" w:hAnsi="Times New Roman"/>
            <w:sz w:val="28"/>
          </w:rP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11BD2E0A"/>
    <w:multiLevelType w:val="hybridMultilevel"/>
    <w:tmpl w:val="25B4F70C"/>
    <w:lvl w:ilvl="0" w:tplc="8F483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E5D"/>
    <w:multiLevelType w:val="singleLevel"/>
    <w:tmpl w:val="1988D28A"/>
    <w:lvl w:ilvl="0">
      <w:start w:val="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>
    <w:nsid w:val="1F0A0BBD"/>
    <w:multiLevelType w:val="hybridMultilevel"/>
    <w:tmpl w:val="192AB86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6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59C65B1"/>
    <w:multiLevelType w:val="singleLevel"/>
    <w:tmpl w:val="AE789FB6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397F6E4A"/>
    <w:multiLevelType w:val="singleLevel"/>
    <w:tmpl w:val="AD52BED8"/>
    <w:lvl w:ilvl="0">
      <w:start w:val="2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9">
    <w:nsid w:val="4056615B"/>
    <w:multiLevelType w:val="singleLevel"/>
    <w:tmpl w:val="2ED296B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eastAsia="Times New Roman" w:hAnsi="Times New Roman" w:cs="Times New Roman"/>
      </w:rPr>
    </w:lvl>
  </w:abstractNum>
  <w:abstractNum w:abstractNumId="10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90E12"/>
    <w:multiLevelType w:val="hybridMultilevel"/>
    <w:tmpl w:val="353A4E72"/>
    <w:lvl w:ilvl="0" w:tplc="B1C20B12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4">
    <w:nsid w:val="4C452E4F"/>
    <w:multiLevelType w:val="hybridMultilevel"/>
    <w:tmpl w:val="A6685B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34F4285"/>
    <w:multiLevelType w:val="singleLevel"/>
    <w:tmpl w:val="618A64B8"/>
    <w:lvl w:ilvl="0">
      <w:start w:val="4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6">
    <w:nsid w:val="5BAD425C"/>
    <w:multiLevelType w:val="singleLevel"/>
    <w:tmpl w:val="1076F31E"/>
    <w:lvl w:ilvl="0">
      <w:start w:val="7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7">
    <w:nsid w:val="5EE126C0"/>
    <w:multiLevelType w:val="multilevel"/>
    <w:tmpl w:val="A85AF4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>
    <w:nsid w:val="61F5467D"/>
    <w:multiLevelType w:val="singleLevel"/>
    <w:tmpl w:val="E8607020"/>
    <w:lvl w:ilvl="0">
      <w:start w:val="6"/>
      <w:numFmt w:val="decimal"/>
      <w:lvlText w:val="4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19">
    <w:nsid w:val="678A7659"/>
    <w:multiLevelType w:val="hybridMultilevel"/>
    <w:tmpl w:val="01BAB4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7819C6"/>
    <w:multiLevelType w:val="hybridMultilevel"/>
    <w:tmpl w:val="D948473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77CF1709"/>
    <w:multiLevelType w:val="singleLevel"/>
    <w:tmpl w:val="DEEE07B2"/>
    <w:lvl w:ilvl="0">
      <w:start w:val="15"/>
      <w:numFmt w:val="decimal"/>
      <w:lvlText w:val="4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23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3"/>
  </w:num>
  <w:num w:numId="5">
    <w:abstractNumId w:val="10"/>
  </w:num>
  <w:num w:numId="6">
    <w:abstractNumId w:val="24"/>
  </w:num>
  <w:num w:numId="7">
    <w:abstractNumId w:val="20"/>
  </w:num>
  <w:num w:numId="8">
    <w:abstractNumId w:val="12"/>
  </w:num>
  <w:num w:numId="9">
    <w:abstractNumId w:val="4"/>
  </w:num>
  <w:num w:numId="10">
    <w:abstractNumId w:val="21"/>
  </w:num>
  <w:num w:numId="11">
    <w:abstractNumId w:val="0"/>
  </w:num>
  <w:num w:numId="12">
    <w:abstractNumId w:val="3"/>
  </w:num>
  <w:num w:numId="13">
    <w:abstractNumId w:val="14"/>
  </w:num>
  <w:num w:numId="14">
    <w:abstractNumId w:val="19"/>
  </w:num>
  <w:num w:numId="15">
    <w:abstractNumId w:val="9"/>
  </w:num>
  <w:num w:numId="16">
    <w:abstractNumId w:val="2"/>
  </w:num>
  <w:num w:numId="17">
    <w:abstractNumId w:val="16"/>
  </w:num>
  <w:num w:numId="18">
    <w:abstractNumId w:val="16"/>
    <w:lvlOverride w:ilvl="0">
      <w:lvl w:ilvl="0">
        <w:start w:val="10"/>
        <w:numFmt w:val="decimal"/>
        <w:lvlText w:val="%1)"/>
        <w:legacy w:legacy="1" w:legacySpace="0" w:legacyIndent="5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8"/>
  </w:num>
  <w:num w:numId="21">
    <w:abstractNumId w:val="15"/>
  </w:num>
  <w:num w:numId="22">
    <w:abstractNumId w:val="18"/>
  </w:num>
  <w:num w:numId="23">
    <w:abstractNumId w:val="22"/>
  </w:num>
  <w:num w:numId="2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4552D"/>
    <w:rsid w:val="00054056"/>
    <w:rsid w:val="00054479"/>
    <w:rsid w:val="00060452"/>
    <w:rsid w:val="000614D3"/>
    <w:rsid w:val="00064A42"/>
    <w:rsid w:val="00071241"/>
    <w:rsid w:val="00092C89"/>
    <w:rsid w:val="0009389E"/>
    <w:rsid w:val="00095289"/>
    <w:rsid w:val="000B7013"/>
    <w:rsid w:val="000C498E"/>
    <w:rsid w:val="000C6B0E"/>
    <w:rsid w:val="000D6B04"/>
    <w:rsid w:val="000F1DF3"/>
    <w:rsid w:val="00120AC1"/>
    <w:rsid w:val="00145821"/>
    <w:rsid w:val="00167F87"/>
    <w:rsid w:val="001861B4"/>
    <w:rsid w:val="00193728"/>
    <w:rsid w:val="0019591C"/>
    <w:rsid w:val="00195E62"/>
    <w:rsid w:val="001C1E51"/>
    <w:rsid w:val="001E71C7"/>
    <w:rsid w:val="0020659D"/>
    <w:rsid w:val="00215F95"/>
    <w:rsid w:val="00227F56"/>
    <w:rsid w:val="00245A86"/>
    <w:rsid w:val="00274A24"/>
    <w:rsid w:val="002C0332"/>
    <w:rsid w:val="002C4BBA"/>
    <w:rsid w:val="002D042C"/>
    <w:rsid w:val="00314156"/>
    <w:rsid w:val="0034681E"/>
    <w:rsid w:val="003535F9"/>
    <w:rsid w:val="0035619D"/>
    <w:rsid w:val="003837BB"/>
    <w:rsid w:val="00393AAE"/>
    <w:rsid w:val="003B6984"/>
    <w:rsid w:val="003D19FC"/>
    <w:rsid w:val="003D6574"/>
    <w:rsid w:val="0040218F"/>
    <w:rsid w:val="00402DA0"/>
    <w:rsid w:val="0044467C"/>
    <w:rsid w:val="00472600"/>
    <w:rsid w:val="004A1949"/>
    <w:rsid w:val="004A1EB6"/>
    <w:rsid w:val="004A38A8"/>
    <w:rsid w:val="004A443E"/>
    <w:rsid w:val="004A5B5D"/>
    <w:rsid w:val="004B76AD"/>
    <w:rsid w:val="004C5FAB"/>
    <w:rsid w:val="004D6CF2"/>
    <w:rsid w:val="004F1EF7"/>
    <w:rsid w:val="00522070"/>
    <w:rsid w:val="00550356"/>
    <w:rsid w:val="00560522"/>
    <w:rsid w:val="00585178"/>
    <w:rsid w:val="0058736B"/>
    <w:rsid w:val="005C000B"/>
    <w:rsid w:val="005C2530"/>
    <w:rsid w:val="005F0B9C"/>
    <w:rsid w:val="006440DF"/>
    <w:rsid w:val="00651A65"/>
    <w:rsid w:val="00674FFA"/>
    <w:rsid w:val="006E016E"/>
    <w:rsid w:val="006F5C3E"/>
    <w:rsid w:val="00705C46"/>
    <w:rsid w:val="007661A2"/>
    <w:rsid w:val="007A08BC"/>
    <w:rsid w:val="007B4400"/>
    <w:rsid w:val="007E1684"/>
    <w:rsid w:val="007E17AD"/>
    <w:rsid w:val="007E5A93"/>
    <w:rsid w:val="0080277C"/>
    <w:rsid w:val="00807DB6"/>
    <w:rsid w:val="008221F9"/>
    <w:rsid w:val="00843F0F"/>
    <w:rsid w:val="008A1CCA"/>
    <w:rsid w:val="008C795E"/>
    <w:rsid w:val="009560FF"/>
    <w:rsid w:val="00961B9D"/>
    <w:rsid w:val="0098775D"/>
    <w:rsid w:val="00996898"/>
    <w:rsid w:val="009C4FD7"/>
    <w:rsid w:val="009D53C2"/>
    <w:rsid w:val="009F6128"/>
    <w:rsid w:val="00A01BF3"/>
    <w:rsid w:val="00A20C2B"/>
    <w:rsid w:val="00A27C24"/>
    <w:rsid w:val="00A30A23"/>
    <w:rsid w:val="00A67A38"/>
    <w:rsid w:val="00A937F5"/>
    <w:rsid w:val="00A940E2"/>
    <w:rsid w:val="00AA0482"/>
    <w:rsid w:val="00AB6494"/>
    <w:rsid w:val="00AB6AB2"/>
    <w:rsid w:val="00AE3F97"/>
    <w:rsid w:val="00B07C52"/>
    <w:rsid w:val="00B3580F"/>
    <w:rsid w:val="00B45CEB"/>
    <w:rsid w:val="00B5550C"/>
    <w:rsid w:val="00BA494C"/>
    <w:rsid w:val="00BB47E1"/>
    <w:rsid w:val="00BB5153"/>
    <w:rsid w:val="00BE31E0"/>
    <w:rsid w:val="00BE4EAC"/>
    <w:rsid w:val="00BF024E"/>
    <w:rsid w:val="00C2763D"/>
    <w:rsid w:val="00C42C0A"/>
    <w:rsid w:val="00C70FAB"/>
    <w:rsid w:val="00C94233"/>
    <w:rsid w:val="00C9557F"/>
    <w:rsid w:val="00CA33F9"/>
    <w:rsid w:val="00CB14CC"/>
    <w:rsid w:val="00CB1610"/>
    <w:rsid w:val="00CC69AB"/>
    <w:rsid w:val="00D05F09"/>
    <w:rsid w:val="00D54D2A"/>
    <w:rsid w:val="00D65572"/>
    <w:rsid w:val="00D96AF2"/>
    <w:rsid w:val="00DA7ECA"/>
    <w:rsid w:val="00DB61B5"/>
    <w:rsid w:val="00DC6724"/>
    <w:rsid w:val="00DD240A"/>
    <w:rsid w:val="00DD61B2"/>
    <w:rsid w:val="00DF49E4"/>
    <w:rsid w:val="00DF6591"/>
    <w:rsid w:val="00E3156B"/>
    <w:rsid w:val="00E53848"/>
    <w:rsid w:val="00E73CD4"/>
    <w:rsid w:val="00E764D3"/>
    <w:rsid w:val="00E850FC"/>
    <w:rsid w:val="00EB3576"/>
    <w:rsid w:val="00ED600D"/>
    <w:rsid w:val="00F00BA9"/>
    <w:rsid w:val="00F12F16"/>
    <w:rsid w:val="00F632F1"/>
    <w:rsid w:val="00F64B3D"/>
    <w:rsid w:val="00F800C3"/>
    <w:rsid w:val="00F80CB8"/>
    <w:rsid w:val="00F81426"/>
    <w:rsid w:val="00FB0D79"/>
    <w:rsid w:val="00FB29C3"/>
    <w:rsid w:val="00FB6144"/>
    <w:rsid w:val="00FB7F93"/>
    <w:rsid w:val="00FD2245"/>
    <w:rsid w:val="00FE20B9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59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9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62"/>
  </w:style>
  <w:style w:type="table" w:styleId="ae">
    <w:name w:val="Table Grid"/>
    <w:basedOn w:val="a1"/>
    <w:uiPriority w:val="59"/>
    <w:rsid w:val="004F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A1EB6"/>
    <w:pPr>
      <w:widowControl w:val="0"/>
      <w:autoSpaceDE w:val="0"/>
      <w:autoSpaceDN w:val="0"/>
      <w:adjustRightInd w:val="0"/>
      <w:spacing w:after="0" w:line="318" w:lineRule="exact"/>
      <w:ind w:firstLine="15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1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A1EB6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A1EB6"/>
    <w:pPr>
      <w:widowControl w:val="0"/>
      <w:autoSpaceDE w:val="0"/>
      <w:autoSpaceDN w:val="0"/>
      <w:adjustRightInd w:val="0"/>
      <w:spacing w:after="0" w:line="322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A1EB6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4A1E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120AC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120AC1"/>
    <w:rPr>
      <w:rFonts w:ascii="Times New Roman" w:hAnsi="Times New Roman" w:cs="Times New Roman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FB29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B29C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B2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59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9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5E62"/>
  </w:style>
  <w:style w:type="table" w:styleId="ae">
    <w:name w:val="Table Grid"/>
    <w:basedOn w:val="a1"/>
    <w:uiPriority w:val="59"/>
    <w:rsid w:val="004F1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A1EB6"/>
    <w:pPr>
      <w:widowControl w:val="0"/>
      <w:autoSpaceDE w:val="0"/>
      <w:autoSpaceDN w:val="0"/>
      <w:adjustRightInd w:val="0"/>
      <w:spacing w:after="0" w:line="318" w:lineRule="exact"/>
      <w:ind w:firstLine="15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A1E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A1EB6"/>
    <w:pPr>
      <w:widowControl w:val="0"/>
      <w:autoSpaceDE w:val="0"/>
      <w:autoSpaceDN w:val="0"/>
      <w:adjustRightInd w:val="0"/>
      <w:spacing w:after="0" w:line="324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A1EB6"/>
    <w:pPr>
      <w:widowControl w:val="0"/>
      <w:autoSpaceDE w:val="0"/>
      <w:autoSpaceDN w:val="0"/>
      <w:adjustRightInd w:val="0"/>
      <w:spacing w:after="0" w:line="322" w:lineRule="exact"/>
      <w:ind w:hanging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A1EB6"/>
    <w:pPr>
      <w:widowControl w:val="0"/>
      <w:autoSpaceDE w:val="0"/>
      <w:autoSpaceDN w:val="0"/>
      <w:adjustRightInd w:val="0"/>
      <w:spacing w:after="0" w:line="320" w:lineRule="exact"/>
      <w:ind w:firstLine="5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A1EB6"/>
    <w:pPr>
      <w:widowControl w:val="0"/>
      <w:autoSpaceDE w:val="0"/>
      <w:autoSpaceDN w:val="0"/>
      <w:adjustRightInd w:val="0"/>
      <w:spacing w:after="0" w:line="321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A1EB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4A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4A1EB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4A1E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120AC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120AC1"/>
    <w:rPr>
      <w:rFonts w:ascii="Times New Roman" w:hAnsi="Times New Roman" w:cs="Times New Roman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FB29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B29C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B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733A4A31C280B8C482E7660AC9685649510CC0A9E5983583B441CADj2UF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C115FCB97105C510FB481B89ED4ADF01FA6A310303AC94BA8E961816AC5FD53269D1B0EDAE0E35DE22EC31Dt8R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C115FCB97105C510FB481B89ED4ADF01EA2A3133F3AC94BA8E961816AC5FD53269D1B0EDAE0E35DE22EC31Dt8R9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733A4A31C280B8C482E7660AC9685649510CC0B9C5983583B441CADj2U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7003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34</cp:revision>
  <cp:lastPrinted>2019-05-23T18:38:00Z</cp:lastPrinted>
  <dcterms:created xsi:type="dcterms:W3CDTF">2017-11-02T14:43:00Z</dcterms:created>
  <dcterms:modified xsi:type="dcterms:W3CDTF">2019-06-18T13:28:00Z</dcterms:modified>
</cp:coreProperties>
</file>